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C6" w:rsidRDefault="001E3EC6" w:rsidP="0084132E">
      <w:pPr>
        <w:spacing w:line="400" w:lineRule="exact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补充通知：</w:t>
      </w:r>
    </w:p>
    <w:p w:rsidR="0084132E" w:rsidRPr="009F799E" w:rsidRDefault="0084132E" w:rsidP="0084132E">
      <w:pPr>
        <w:pStyle w:val="a5"/>
        <w:numPr>
          <w:ilvl w:val="0"/>
          <w:numId w:val="1"/>
        </w:numPr>
        <w:spacing w:line="400" w:lineRule="exact"/>
        <w:rPr>
          <w:rFonts w:asciiTheme="minorEastAsia" w:hAnsiTheme="minorEastAsia"/>
          <w:b/>
          <w:sz w:val="24"/>
          <w:szCs w:val="24"/>
        </w:rPr>
      </w:pPr>
      <w:r w:rsidRPr="009F799E">
        <w:rPr>
          <w:rFonts w:asciiTheme="minorEastAsia" w:hAnsiTheme="minorEastAsia" w:hint="eastAsia"/>
          <w:b/>
          <w:sz w:val="24"/>
          <w:szCs w:val="24"/>
        </w:rPr>
        <w:t>早读全勤</w:t>
      </w:r>
      <w:proofErr w:type="gramStart"/>
      <w:r w:rsidR="009F799E" w:rsidRPr="009F799E">
        <w:rPr>
          <w:rFonts w:asciiTheme="minorEastAsia" w:hAnsiTheme="minorEastAsia" w:hint="eastAsia"/>
          <w:b/>
          <w:sz w:val="24"/>
          <w:szCs w:val="24"/>
        </w:rPr>
        <w:t>者</w:t>
      </w:r>
      <w:r w:rsidRPr="009F799E">
        <w:rPr>
          <w:rFonts w:asciiTheme="minorEastAsia" w:hAnsiTheme="minorEastAsia" w:hint="eastAsia"/>
          <w:b/>
          <w:sz w:val="24"/>
          <w:szCs w:val="24"/>
        </w:rPr>
        <w:t>体测加</w:t>
      </w:r>
      <w:proofErr w:type="gramEnd"/>
      <w:r w:rsidRPr="009F799E">
        <w:rPr>
          <w:rFonts w:asciiTheme="minorEastAsia" w:hAnsiTheme="minorEastAsia" w:hint="eastAsia"/>
          <w:b/>
          <w:sz w:val="24"/>
          <w:szCs w:val="24"/>
        </w:rPr>
        <w:t>5分</w:t>
      </w:r>
    </w:p>
    <w:p w:rsidR="00BE0984" w:rsidRPr="009F799E" w:rsidRDefault="00BE0984" w:rsidP="00F30D2B">
      <w:pPr>
        <w:pStyle w:val="a5"/>
        <w:numPr>
          <w:ilvl w:val="0"/>
          <w:numId w:val="1"/>
        </w:numPr>
        <w:spacing w:line="400" w:lineRule="exact"/>
        <w:ind w:left="357"/>
        <w:rPr>
          <w:rFonts w:asciiTheme="minorEastAsia" w:hAnsiTheme="minorEastAsia"/>
          <w:b/>
          <w:sz w:val="24"/>
          <w:szCs w:val="24"/>
        </w:rPr>
      </w:pPr>
      <w:r w:rsidRPr="009F799E">
        <w:rPr>
          <w:rFonts w:asciiTheme="minorEastAsia" w:hAnsiTheme="minorEastAsia" w:hint="eastAsia"/>
          <w:b/>
          <w:sz w:val="24"/>
          <w:szCs w:val="24"/>
        </w:rPr>
        <w:t>班委考核结果由班主任统一打分。</w:t>
      </w:r>
    </w:p>
    <w:p w:rsidR="009F799E" w:rsidRPr="009F799E" w:rsidRDefault="009F799E" w:rsidP="00F30D2B">
      <w:pPr>
        <w:pStyle w:val="a5"/>
        <w:numPr>
          <w:ilvl w:val="0"/>
          <w:numId w:val="1"/>
        </w:numPr>
        <w:spacing w:line="400" w:lineRule="exact"/>
        <w:ind w:left="357"/>
        <w:rPr>
          <w:rFonts w:asciiTheme="minorEastAsia" w:hAnsiTheme="minorEastAsia"/>
          <w:b/>
          <w:sz w:val="24"/>
          <w:szCs w:val="24"/>
        </w:rPr>
      </w:pPr>
      <w:r w:rsidRPr="0084132E">
        <w:rPr>
          <w:rFonts w:asciiTheme="minorEastAsia" w:hAnsiTheme="minorEastAsia" w:cs="宋体"/>
          <w:b/>
          <w:kern w:val="0"/>
          <w:sz w:val="24"/>
          <w:szCs w:val="24"/>
        </w:rPr>
        <w:t>党员积极分子</w:t>
      </w:r>
      <w:r w:rsidRPr="009F799E">
        <w:rPr>
          <w:rFonts w:asciiTheme="minorEastAsia" w:hAnsiTheme="minorEastAsia" w:cs="宋体" w:hint="eastAsia"/>
          <w:b/>
          <w:kern w:val="0"/>
          <w:sz w:val="24"/>
          <w:szCs w:val="24"/>
        </w:rPr>
        <w:t>考核情况：上一学年均</w:t>
      </w:r>
      <w:r w:rsidRPr="0084132E">
        <w:rPr>
          <w:rFonts w:asciiTheme="minorEastAsia" w:hAnsiTheme="minorEastAsia" w:cs="宋体"/>
          <w:b/>
          <w:kern w:val="0"/>
          <w:sz w:val="24"/>
          <w:szCs w:val="24"/>
        </w:rPr>
        <w:t>以合格计</w:t>
      </w:r>
      <w:r w:rsidRPr="009F799E">
        <w:rPr>
          <w:rFonts w:asciiTheme="minorEastAsia" w:hAnsiTheme="minorEastAsia" w:cs="宋体" w:hint="eastAsia"/>
          <w:b/>
          <w:kern w:val="0"/>
          <w:sz w:val="24"/>
          <w:szCs w:val="24"/>
        </w:rPr>
        <w:t>入。</w:t>
      </w:r>
    </w:p>
    <w:p w:rsidR="00C3390C" w:rsidRPr="009F799E" w:rsidRDefault="0084132E" w:rsidP="00F30D2B">
      <w:pPr>
        <w:pStyle w:val="a5"/>
        <w:numPr>
          <w:ilvl w:val="0"/>
          <w:numId w:val="1"/>
        </w:numPr>
        <w:spacing w:line="400" w:lineRule="exact"/>
        <w:ind w:left="357"/>
        <w:rPr>
          <w:rFonts w:asciiTheme="minorEastAsia" w:hAnsiTheme="minorEastAsia"/>
          <w:b/>
          <w:sz w:val="24"/>
          <w:szCs w:val="24"/>
        </w:rPr>
      </w:pPr>
      <w:r w:rsidRPr="009F799E">
        <w:rPr>
          <w:rFonts w:asciiTheme="minorEastAsia" w:hAnsiTheme="minorEastAsia" w:hint="eastAsia"/>
          <w:b/>
          <w:sz w:val="24"/>
          <w:szCs w:val="24"/>
        </w:rPr>
        <w:t>上一学年</w: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t>具有以下条件之一的不能参评奖学金</w:t>
      </w:r>
    </w:p>
    <w:p w:rsidR="000D1631" w:rsidRPr="009F799E" w:rsidRDefault="00713189" w:rsidP="00F30D2B">
      <w:pPr>
        <w:pStyle w:val="a5"/>
        <w:spacing w:line="400" w:lineRule="exact"/>
        <w:ind w:left="357" w:firstLine="0"/>
        <w:rPr>
          <w:rFonts w:asciiTheme="minorEastAsia" w:hAnsiTheme="minorEastAsia"/>
          <w:b/>
          <w:sz w:val="24"/>
          <w:szCs w:val="24"/>
        </w:rPr>
      </w:pPr>
      <w:r w:rsidRPr="009F799E">
        <w:rPr>
          <w:rFonts w:asciiTheme="minorEastAsia" w:hAnsiTheme="minorEastAsia"/>
          <w:b/>
          <w:sz w:val="24"/>
          <w:szCs w:val="24"/>
        </w:rPr>
        <w:fldChar w:fldCharType="begin"/>
      </w:r>
      <w:r w:rsidR="000D1631" w:rsidRPr="009F799E">
        <w:rPr>
          <w:rFonts w:asciiTheme="minorEastAsia" w:hAnsiTheme="minorEastAsia"/>
          <w:b/>
          <w:sz w:val="24"/>
          <w:szCs w:val="24"/>
        </w:rPr>
        <w:instrText xml:space="preserve"> 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eq \o\ac(○,</w:instrText>
      </w:r>
      <w:r w:rsidR="000D1631" w:rsidRPr="009F799E">
        <w:rPr>
          <w:rFonts w:asciiTheme="minorEastAsia" w:hAnsiTheme="minorEastAsia" w:hint="eastAsia"/>
          <w:b/>
          <w:position w:val="2"/>
          <w:sz w:val="24"/>
          <w:szCs w:val="24"/>
        </w:rPr>
        <w:instrText>1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)</w:instrText>
      </w:r>
      <w:r w:rsidRPr="009F799E">
        <w:rPr>
          <w:rFonts w:asciiTheme="minorEastAsia" w:hAnsiTheme="minorEastAsia"/>
          <w:b/>
          <w:sz w:val="24"/>
          <w:szCs w:val="24"/>
        </w:rPr>
        <w:fldChar w:fldCharType="end"/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t>考试作弊，受到学校处分。</w:t>
      </w:r>
    </w:p>
    <w:p w:rsidR="000D1631" w:rsidRPr="009F799E" w:rsidRDefault="00713189" w:rsidP="00F30D2B">
      <w:pPr>
        <w:pStyle w:val="a5"/>
        <w:spacing w:line="400" w:lineRule="exact"/>
        <w:ind w:left="357" w:firstLine="0"/>
        <w:rPr>
          <w:rFonts w:asciiTheme="minorEastAsia" w:hAnsiTheme="minorEastAsia"/>
          <w:b/>
          <w:sz w:val="24"/>
          <w:szCs w:val="24"/>
        </w:rPr>
      </w:pPr>
      <w:r w:rsidRPr="009F799E">
        <w:rPr>
          <w:rFonts w:asciiTheme="minorEastAsia" w:hAnsiTheme="minorEastAsia"/>
          <w:b/>
          <w:sz w:val="24"/>
          <w:szCs w:val="24"/>
        </w:rPr>
        <w:fldChar w:fldCharType="begin"/>
      </w:r>
      <w:r w:rsidR="000D1631" w:rsidRPr="009F799E">
        <w:rPr>
          <w:rFonts w:asciiTheme="minorEastAsia" w:hAnsiTheme="minorEastAsia"/>
          <w:b/>
          <w:sz w:val="24"/>
          <w:szCs w:val="24"/>
        </w:rPr>
        <w:instrText xml:space="preserve"> 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eq \o\ac(○,</w:instrText>
      </w:r>
      <w:r w:rsidR="000D1631" w:rsidRPr="009F799E">
        <w:rPr>
          <w:rFonts w:asciiTheme="minorEastAsia" w:hAnsiTheme="minorEastAsia" w:hint="eastAsia"/>
          <w:b/>
          <w:position w:val="2"/>
          <w:sz w:val="24"/>
          <w:szCs w:val="24"/>
        </w:rPr>
        <w:instrText>2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)</w:instrText>
      </w:r>
      <w:r w:rsidRPr="009F799E">
        <w:rPr>
          <w:rFonts w:asciiTheme="minorEastAsia" w:hAnsiTheme="minorEastAsia"/>
          <w:b/>
          <w:sz w:val="24"/>
          <w:szCs w:val="24"/>
        </w:rPr>
        <w:fldChar w:fldCharType="end"/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t>文明督查中通报2次及以上处分。</w:t>
      </w:r>
    </w:p>
    <w:p w:rsidR="000D1631" w:rsidRPr="009F799E" w:rsidRDefault="00713189" w:rsidP="00F30D2B">
      <w:pPr>
        <w:pStyle w:val="a5"/>
        <w:spacing w:line="400" w:lineRule="exact"/>
        <w:ind w:left="357" w:firstLine="0"/>
        <w:rPr>
          <w:rFonts w:asciiTheme="minorEastAsia" w:hAnsiTheme="minorEastAsia"/>
          <w:b/>
          <w:sz w:val="24"/>
          <w:szCs w:val="24"/>
        </w:rPr>
      </w:pPr>
      <w:r w:rsidRPr="009F799E">
        <w:rPr>
          <w:rFonts w:asciiTheme="minorEastAsia" w:hAnsiTheme="minorEastAsia"/>
          <w:b/>
          <w:sz w:val="24"/>
          <w:szCs w:val="24"/>
        </w:rPr>
        <w:fldChar w:fldCharType="begin"/>
      </w:r>
      <w:r w:rsidR="000D1631" w:rsidRPr="009F799E">
        <w:rPr>
          <w:rFonts w:asciiTheme="minorEastAsia" w:hAnsiTheme="minorEastAsia"/>
          <w:b/>
          <w:sz w:val="24"/>
          <w:szCs w:val="24"/>
        </w:rPr>
        <w:instrText xml:space="preserve"> 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eq \o\ac(○,</w:instrText>
      </w:r>
      <w:r w:rsidR="000D1631" w:rsidRPr="009F799E">
        <w:rPr>
          <w:rFonts w:asciiTheme="minorEastAsia" w:hAnsiTheme="minorEastAsia" w:hint="eastAsia"/>
          <w:b/>
          <w:position w:val="2"/>
          <w:sz w:val="24"/>
          <w:szCs w:val="24"/>
        </w:rPr>
        <w:instrText>3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)</w:instrText>
      </w:r>
      <w:r w:rsidRPr="009F799E">
        <w:rPr>
          <w:rFonts w:asciiTheme="minorEastAsia" w:hAnsiTheme="minorEastAsia"/>
          <w:b/>
          <w:sz w:val="24"/>
          <w:szCs w:val="24"/>
        </w:rPr>
        <w:fldChar w:fldCharType="end"/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t>寝室被查出有违章电器</w:t>
      </w:r>
      <w:r w:rsidR="0084132E" w:rsidRPr="009F799E">
        <w:rPr>
          <w:rFonts w:asciiTheme="minorEastAsia" w:hAnsiTheme="minorEastAsia" w:hint="eastAsia"/>
          <w:b/>
          <w:sz w:val="24"/>
          <w:szCs w:val="24"/>
        </w:rPr>
        <w:t>，其责任人不能参评。</w:t>
      </w:r>
    </w:p>
    <w:p w:rsidR="00141C39" w:rsidRPr="001E3EC6" w:rsidRDefault="00713189" w:rsidP="001E3EC6">
      <w:pPr>
        <w:pStyle w:val="a5"/>
        <w:spacing w:line="400" w:lineRule="exact"/>
        <w:ind w:left="357" w:firstLine="0"/>
        <w:rPr>
          <w:rFonts w:asciiTheme="minorEastAsia" w:hAnsiTheme="minorEastAsia"/>
          <w:b/>
          <w:sz w:val="24"/>
          <w:szCs w:val="24"/>
        </w:rPr>
      </w:pPr>
      <w:r w:rsidRPr="009F799E">
        <w:rPr>
          <w:rFonts w:asciiTheme="minorEastAsia" w:hAnsiTheme="minorEastAsia"/>
          <w:b/>
          <w:sz w:val="24"/>
          <w:szCs w:val="24"/>
        </w:rPr>
        <w:fldChar w:fldCharType="begin"/>
      </w:r>
      <w:r w:rsidR="000D1631" w:rsidRPr="009F799E">
        <w:rPr>
          <w:rFonts w:asciiTheme="minorEastAsia" w:hAnsiTheme="minorEastAsia"/>
          <w:b/>
          <w:sz w:val="24"/>
          <w:szCs w:val="24"/>
        </w:rPr>
        <w:instrText xml:space="preserve"> 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eq \o\ac(○,</w:instrText>
      </w:r>
      <w:r w:rsidR="000D1631" w:rsidRPr="009F799E">
        <w:rPr>
          <w:rFonts w:asciiTheme="minorEastAsia" w:hAnsiTheme="minorEastAsia" w:hint="eastAsia"/>
          <w:b/>
          <w:position w:val="2"/>
          <w:sz w:val="24"/>
          <w:szCs w:val="24"/>
        </w:rPr>
        <w:instrText>4</w:instrText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instrText>)</w:instrText>
      </w:r>
      <w:r w:rsidRPr="009F799E">
        <w:rPr>
          <w:rFonts w:asciiTheme="minorEastAsia" w:hAnsiTheme="minorEastAsia"/>
          <w:b/>
          <w:sz w:val="24"/>
          <w:szCs w:val="24"/>
        </w:rPr>
        <w:fldChar w:fldCharType="end"/>
      </w:r>
      <w:r w:rsidR="000D1631" w:rsidRPr="009F799E">
        <w:rPr>
          <w:rFonts w:asciiTheme="minorEastAsia" w:hAnsiTheme="minorEastAsia" w:hint="eastAsia"/>
          <w:b/>
          <w:sz w:val="24"/>
          <w:szCs w:val="24"/>
        </w:rPr>
        <w:t>寝室卫生检查连续两次不合格或学年寝室等级为不合格</w:t>
      </w:r>
      <w:r w:rsidR="009F799E" w:rsidRPr="009F799E">
        <w:rPr>
          <w:rFonts w:asciiTheme="minorEastAsia" w:hAnsiTheme="minorEastAsia" w:hint="eastAsia"/>
          <w:b/>
          <w:sz w:val="24"/>
          <w:szCs w:val="24"/>
        </w:rPr>
        <w:t>，寝室所有成员均不能参评</w:t>
      </w:r>
    </w:p>
    <w:p w:rsidR="00141C39" w:rsidRPr="001E3EC6" w:rsidRDefault="009F799E" w:rsidP="001E3EC6">
      <w:pPr>
        <w:spacing w:line="400" w:lineRule="exact"/>
        <w:rPr>
          <w:rFonts w:asciiTheme="minorEastAsia" w:hAnsiTheme="minorEastAsia"/>
          <w:b/>
          <w:sz w:val="24"/>
          <w:szCs w:val="24"/>
        </w:rPr>
      </w:pPr>
      <w:r w:rsidRPr="001E3EC6">
        <w:rPr>
          <w:rFonts w:asciiTheme="minorEastAsia" w:hAnsiTheme="minorEastAsia" w:hint="eastAsia"/>
          <w:b/>
          <w:sz w:val="24"/>
          <w:szCs w:val="24"/>
        </w:rPr>
        <w:t>具体评定奖学金的各项条件参照</w:t>
      </w:r>
      <w:r w:rsidR="001E3EC6">
        <w:rPr>
          <w:rFonts w:asciiTheme="minorEastAsia" w:hAnsiTheme="minorEastAsia" w:hint="eastAsia"/>
          <w:b/>
          <w:sz w:val="24"/>
          <w:szCs w:val="24"/>
        </w:rPr>
        <w:t>《浙江中医药大学学生奖学金评定办法》、</w:t>
      </w:r>
      <w:r w:rsidR="00141C39" w:rsidRPr="001E3EC6">
        <w:rPr>
          <w:rFonts w:asciiTheme="minorEastAsia" w:hAnsiTheme="minorEastAsia" w:hint="eastAsia"/>
          <w:b/>
          <w:sz w:val="24"/>
          <w:szCs w:val="24"/>
        </w:rPr>
        <w:t>《学生手册》</w:t>
      </w:r>
      <w:r w:rsidR="001E3EC6">
        <w:rPr>
          <w:rFonts w:asciiTheme="minorEastAsia" w:hAnsiTheme="minorEastAsia" w:hint="eastAsia"/>
          <w:b/>
          <w:sz w:val="24"/>
          <w:szCs w:val="24"/>
        </w:rPr>
        <w:t>、“奖学金评定基本条件”</w:t>
      </w:r>
      <w:r w:rsidR="00141C39" w:rsidRPr="001E3EC6">
        <w:rPr>
          <w:rFonts w:asciiTheme="minorEastAsia" w:hAnsiTheme="minorEastAsia" w:hint="eastAsia"/>
          <w:b/>
          <w:sz w:val="24"/>
          <w:szCs w:val="24"/>
        </w:rPr>
        <w:t>。</w:t>
      </w:r>
    </w:p>
    <w:p w:rsidR="005B05ED" w:rsidRPr="009F799E" w:rsidRDefault="005B05ED" w:rsidP="00F30D2B">
      <w:pPr>
        <w:pStyle w:val="a5"/>
        <w:spacing w:line="400" w:lineRule="exact"/>
        <w:ind w:left="357" w:firstLine="0"/>
        <w:rPr>
          <w:rFonts w:ascii="宋体" w:hAnsi="宋体"/>
          <w:sz w:val="28"/>
          <w:szCs w:val="28"/>
        </w:rPr>
      </w:pPr>
    </w:p>
    <w:p w:rsidR="005B05ED" w:rsidRPr="001E3EC6" w:rsidRDefault="005B05ED" w:rsidP="001E3EC6">
      <w:pPr>
        <w:spacing w:line="400" w:lineRule="exact"/>
        <w:rPr>
          <w:rFonts w:ascii="宋体" w:hAnsi="宋体"/>
          <w:sz w:val="28"/>
          <w:szCs w:val="28"/>
        </w:rPr>
      </w:pPr>
    </w:p>
    <w:p w:rsidR="005B05ED" w:rsidRPr="00984568" w:rsidRDefault="005B05ED" w:rsidP="005B05ED">
      <w:pPr>
        <w:spacing w:line="400" w:lineRule="exact"/>
        <w:jc w:val="center"/>
        <w:rPr>
          <w:rFonts w:ascii="宋体" w:hAnsi="宋体"/>
          <w:b/>
          <w:szCs w:val="21"/>
        </w:rPr>
      </w:pPr>
      <w:r w:rsidRPr="00984568">
        <w:rPr>
          <w:rFonts w:ascii="宋体" w:hAnsi="宋体" w:hint="eastAsia"/>
          <w:b/>
          <w:szCs w:val="21"/>
        </w:rPr>
        <w:t>奖学金基本条件</w:t>
      </w:r>
    </w:p>
    <w:p w:rsidR="005B05ED" w:rsidRPr="00984568" w:rsidRDefault="005B05ED" w:rsidP="005B05ED">
      <w:pPr>
        <w:pStyle w:val="a5"/>
        <w:numPr>
          <w:ilvl w:val="0"/>
          <w:numId w:val="3"/>
        </w:num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b/>
          <w:szCs w:val="21"/>
        </w:rPr>
        <w:t>一等奖学金：</w:t>
      </w:r>
      <w:r w:rsidRPr="00984568">
        <w:rPr>
          <w:rFonts w:ascii="宋体" w:hAnsi="宋体" w:hint="eastAsia"/>
          <w:szCs w:val="21"/>
        </w:rPr>
        <w:t>无处分，非学业因素合格以上，无补考课程，寝室没有连续两次不合格，学年寝室等级不能为不合格，体质测试良好及以上，成绩专业排名前10%</w:t>
      </w:r>
    </w:p>
    <w:p w:rsidR="005B05ED" w:rsidRPr="00984568" w:rsidRDefault="005B05ED" w:rsidP="005B05ED">
      <w:pPr>
        <w:pStyle w:val="a5"/>
        <w:spacing w:line="400" w:lineRule="exact"/>
        <w:ind w:left="360" w:firstLine="0"/>
        <w:rPr>
          <w:rFonts w:ascii="宋体" w:hAnsi="宋体"/>
          <w:szCs w:val="21"/>
        </w:rPr>
      </w:pPr>
    </w:p>
    <w:p w:rsidR="005B05ED" w:rsidRPr="00984568" w:rsidRDefault="005B05ED" w:rsidP="005B05ED">
      <w:pPr>
        <w:pStyle w:val="a5"/>
        <w:numPr>
          <w:ilvl w:val="0"/>
          <w:numId w:val="3"/>
        </w:num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b/>
          <w:szCs w:val="21"/>
        </w:rPr>
        <w:t>二等奖学金：</w:t>
      </w:r>
      <w:r w:rsidRPr="00984568">
        <w:rPr>
          <w:rFonts w:ascii="宋体" w:hAnsi="宋体" w:hint="eastAsia"/>
          <w:szCs w:val="21"/>
        </w:rPr>
        <w:t>无处分，非学业因素合格以上，无补考课程，寝室没有连续两次不合格，学年寝室等级不能为不合格，体质测试良好及以上，成绩专业排名前30%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</w:p>
    <w:p w:rsidR="005B05ED" w:rsidRPr="00984568" w:rsidRDefault="005B05ED" w:rsidP="005B05ED">
      <w:pPr>
        <w:pStyle w:val="a5"/>
        <w:numPr>
          <w:ilvl w:val="0"/>
          <w:numId w:val="3"/>
        </w:num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b/>
          <w:szCs w:val="21"/>
        </w:rPr>
        <w:t>三等奖学金：</w:t>
      </w:r>
      <w:r w:rsidRPr="00984568">
        <w:rPr>
          <w:rFonts w:ascii="宋体" w:hAnsi="宋体" w:hint="eastAsia"/>
          <w:szCs w:val="21"/>
        </w:rPr>
        <w:t>无处分，非学业因素合格以上，无补考课程，寝室没有连续两次不合格，学年寝室等级不能为不合格，体质测试良好及以上，成绩专业排名前50%</w:t>
      </w:r>
    </w:p>
    <w:p w:rsidR="005B05ED" w:rsidRPr="00984568" w:rsidRDefault="005B05ED" w:rsidP="005B05ED">
      <w:pPr>
        <w:pStyle w:val="a5"/>
        <w:spacing w:line="400" w:lineRule="exact"/>
        <w:ind w:left="360" w:firstLine="0"/>
        <w:rPr>
          <w:rFonts w:ascii="宋体" w:hAnsi="宋体"/>
          <w:szCs w:val="21"/>
        </w:rPr>
      </w:pP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b/>
          <w:szCs w:val="21"/>
        </w:rPr>
        <w:t>4.单项奖学金：</w:t>
      </w:r>
      <w:r w:rsidRPr="00984568">
        <w:rPr>
          <w:rFonts w:ascii="宋体" w:hAnsi="宋体" w:hint="eastAsia"/>
          <w:szCs w:val="21"/>
        </w:rPr>
        <w:t>无处分，非学业因素合格以上，无重修课程，寝室没有连续两次不合格，学年寝室等级不能为不合格，体质测试及格及以上，每位学生最多同时获得2项单项奖学金，一二三等奖学金不参加单项奖学金评选。（文明风尚、学生创业不受限制）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t xml:space="preserve">  </w:t>
      </w:r>
      <w:r w:rsidRPr="00984568">
        <w:rPr>
          <w:rFonts w:ascii="宋体" w:hAnsi="宋体" w:hint="eastAsia"/>
          <w:b/>
          <w:szCs w:val="21"/>
        </w:rPr>
        <w:t>学习优秀奖学金：</w:t>
      </w:r>
      <w:r w:rsidRPr="00984568">
        <w:rPr>
          <w:rFonts w:ascii="宋体" w:hAnsi="宋体" w:hint="eastAsia"/>
          <w:szCs w:val="21"/>
        </w:rPr>
        <w:t>必修无不及格，成绩专业排名前</w:t>
      </w:r>
      <w:r w:rsidR="00B75F3B">
        <w:rPr>
          <w:rFonts w:ascii="宋体" w:hAnsi="宋体" w:hint="eastAsia"/>
          <w:szCs w:val="21"/>
        </w:rPr>
        <w:t>20</w:t>
      </w:r>
      <w:r w:rsidRPr="00984568">
        <w:rPr>
          <w:rFonts w:ascii="宋体" w:hAnsi="宋体" w:hint="eastAsia"/>
          <w:szCs w:val="21"/>
        </w:rPr>
        <w:t>%</w:t>
      </w:r>
      <w:bookmarkStart w:id="0" w:name="_GoBack"/>
      <w:bookmarkEnd w:id="0"/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t xml:space="preserve">  </w:t>
      </w:r>
      <w:r w:rsidRPr="00984568">
        <w:rPr>
          <w:rFonts w:ascii="宋体" w:hAnsi="宋体" w:hint="eastAsia"/>
          <w:b/>
          <w:szCs w:val="21"/>
        </w:rPr>
        <w:t>学习进步奖学金：</w:t>
      </w:r>
      <w:r w:rsidRPr="00984568">
        <w:rPr>
          <w:rFonts w:ascii="宋体" w:hAnsi="宋体" w:hint="eastAsia"/>
          <w:szCs w:val="21"/>
        </w:rPr>
        <w:t>学习成绩较上一学年有明显进步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t xml:space="preserve">  </w:t>
      </w:r>
      <w:r w:rsidRPr="00984568">
        <w:rPr>
          <w:rFonts w:ascii="宋体" w:hAnsi="宋体" w:hint="eastAsia"/>
          <w:b/>
          <w:szCs w:val="21"/>
        </w:rPr>
        <w:t>实践优秀奖学金：</w:t>
      </w:r>
      <w:r w:rsidRPr="00984568">
        <w:rPr>
          <w:rFonts w:ascii="宋体" w:hAnsi="宋体" w:hint="eastAsia"/>
          <w:szCs w:val="21"/>
        </w:rPr>
        <w:t>参加各类社会实践活动（暑期社会实践、短学期实习等）或社会公益活动或青年志愿者活动，成绩突出或被评为校级及以上先进个人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b/>
          <w:szCs w:val="21"/>
        </w:rPr>
        <w:t xml:space="preserve">  社会工作优秀奖学金：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t xml:space="preserve"> </w:t>
      </w:r>
      <w:r w:rsidRPr="00984568">
        <w:rPr>
          <w:rFonts w:ascii="宋体" w:hAnsi="宋体" w:hint="eastAsia"/>
          <w:b/>
          <w:szCs w:val="21"/>
        </w:rPr>
        <w:t xml:space="preserve"> 体育优秀奖学金：</w:t>
      </w:r>
      <w:r w:rsidRPr="00984568">
        <w:rPr>
          <w:rFonts w:ascii="宋体" w:hAnsi="宋体" w:hint="eastAsia"/>
          <w:szCs w:val="21"/>
        </w:rPr>
        <w:t>校级及以上体育比赛获奖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t xml:space="preserve">  </w:t>
      </w:r>
      <w:r w:rsidRPr="00984568">
        <w:rPr>
          <w:rFonts w:ascii="宋体" w:hAnsi="宋体" w:hint="eastAsia"/>
          <w:b/>
          <w:szCs w:val="21"/>
        </w:rPr>
        <w:t>文艺优秀奖学金：</w:t>
      </w:r>
      <w:r w:rsidRPr="00984568">
        <w:rPr>
          <w:rFonts w:ascii="宋体" w:hAnsi="宋体" w:hint="eastAsia"/>
          <w:szCs w:val="21"/>
        </w:rPr>
        <w:t>校级及以上文艺比赛或文学、美术、书法、摄影等比赛获奖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lastRenderedPageBreak/>
        <w:t xml:space="preserve"> </w:t>
      </w:r>
      <w:r w:rsidRPr="00984568">
        <w:rPr>
          <w:rFonts w:ascii="宋体" w:hAnsi="宋体" w:hint="eastAsia"/>
          <w:b/>
          <w:szCs w:val="21"/>
        </w:rPr>
        <w:t xml:space="preserve"> 文明风尚奖学金：</w:t>
      </w:r>
      <w:r w:rsidRPr="00984568">
        <w:rPr>
          <w:rFonts w:ascii="宋体" w:hAnsi="宋体" w:hint="eastAsia"/>
          <w:szCs w:val="21"/>
        </w:rPr>
        <w:t xml:space="preserve"> </w:t>
      </w:r>
    </w:p>
    <w:p w:rsidR="005B05ED" w:rsidRPr="00984568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t xml:space="preserve">  </w:t>
      </w:r>
      <w:r w:rsidRPr="00984568">
        <w:rPr>
          <w:rFonts w:ascii="宋体" w:hAnsi="宋体" w:hint="eastAsia"/>
          <w:b/>
          <w:szCs w:val="21"/>
        </w:rPr>
        <w:t>科技创新奖学金：</w:t>
      </w:r>
      <w:r w:rsidRPr="00984568">
        <w:rPr>
          <w:rFonts w:ascii="宋体" w:hAnsi="宋体" w:hint="eastAsia"/>
          <w:szCs w:val="21"/>
        </w:rPr>
        <w:t>参加校级及以上科研活动或学生科技、学科竞赛并结题或获得校级及以上奖励</w:t>
      </w:r>
    </w:p>
    <w:p w:rsidR="005B05ED" w:rsidRDefault="005B05ED" w:rsidP="005B05ED">
      <w:pPr>
        <w:spacing w:line="400" w:lineRule="exact"/>
        <w:rPr>
          <w:rFonts w:ascii="宋体" w:hAnsi="宋体"/>
          <w:szCs w:val="21"/>
        </w:rPr>
      </w:pPr>
      <w:r w:rsidRPr="00984568">
        <w:rPr>
          <w:rFonts w:ascii="宋体" w:hAnsi="宋体" w:hint="eastAsia"/>
          <w:szCs w:val="21"/>
        </w:rPr>
        <w:t xml:space="preserve"> </w:t>
      </w:r>
      <w:r w:rsidRPr="00984568">
        <w:rPr>
          <w:rFonts w:ascii="宋体" w:hAnsi="宋体" w:hint="eastAsia"/>
          <w:b/>
          <w:szCs w:val="21"/>
        </w:rPr>
        <w:t xml:space="preserve"> 学生创业奖学金：</w:t>
      </w:r>
      <w:r w:rsidRPr="00984568">
        <w:rPr>
          <w:rFonts w:ascii="宋体" w:hAnsi="宋体" w:hint="eastAsia"/>
          <w:szCs w:val="21"/>
        </w:rPr>
        <w:t>参加大学生创业活动</w:t>
      </w:r>
    </w:p>
    <w:p w:rsidR="005B05ED" w:rsidRDefault="005B05ED" w:rsidP="005B05ED">
      <w:pPr>
        <w:spacing w:line="400" w:lineRule="exact"/>
        <w:rPr>
          <w:rFonts w:ascii="宋体" w:hAnsi="宋体"/>
          <w:szCs w:val="21"/>
        </w:rPr>
      </w:pPr>
    </w:p>
    <w:p w:rsidR="005B05ED" w:rsidRDefault="005B05ED" w:rsidP="005B05ED">
      <w:pPr>
        <w:numPr>
          <w:ilvl w:val="0"/>
          <w:numId w:val="3"/>
        </w:numPr>
        <w:spacing w:line="400" w:lineRule="exact"/>
        <w:rPr>
          <w:rFonts w:ascii="宋体" w:hAnsi="宋体"/>
          <w:szCs w:val="21"/>
        </w:rPr>
      </w:pPr>
      <w:r w:rsidRPr="00280BCB">
        <w:rPr>
          <w:rFonts w:ascii="宋体" w:hAnsi="宋体" w:hint="eastAsia"/>
          <w:b/>
          <w:szCs w:val="21"/>
        </w:rPr>
        <w:t>三好学生：</w:t>
      </w:r>
      <w:r w:rsidRPr="00984568">
        <w:rPr>
          <w:rFonts w:ascii="宋体" w:hAnsi="宋体" w:hint="eastAsia"/>
          <w:szCs w:val="21"/>
        </w:rPr>
        <w:t>寝室没有连续两次不合格，学年寝室等级不能为不合格</w:t>
      </w:r>
      <w:r>
        <w:rPr>
          <w:rFonts w:ascii="宋体" w:hAnsi="宋体" w:hint="eastAsia"/>
          <w:szCs w:val="21"/>
        </w:rPr>
        <w:t>，获二等及以上奖学金。</w:t>
      </w:r>
    </w:p>
    <w:p w:rsidR="005B05ED" w:rsidRDefault="005B05ED" w:rsidP="005B05ED">
      <w:pPr>
        <w:spacing w:line="400" w:lineRule="exact"/>
        <w:ind w:left="360"/>
        <w:rPr>
          <w:rFonts w:ascii="宋体" w:hAnsi="宋体"/>
          <w:szCs w:val="21"/>
        </w:rPr>
      </w:pPr>
    </w:p>
    <w:p w:rsidR="005B05ED" w:rsidRPr="00660943" w:rsidRDefault="005B05ED" w:rsidP="005B05ED">
      <w:pPr>
        <w:spacing w:line="400" w:lineRule="exact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5</w:t>
      </w:r>
      <w:r w:rsidRPr="00280BCB">
        <w:rPr>
          <w:rFonts w:ascii="宋体" w:hAnsi="宋体" w:hint="eastAsia"/>
          <w:b/>
          <w:szCs w:val="21"/>
        </w:rPr>
        <w:t>.优干：</w:t>
      </w:r>
      <w:r>
        <w:rPr>
          <w:rFonts w:ascii="宋体" w:hAnsi="宋体" w:hint="eastAsia"/>
          <w:szCs w:val="21"/>
        </w:rPr>
        <w:t>担任各类学生干部一学期以上，无补考，综合测评班级前50%，</w:t>
      </w:r>
      <w:r w:rsidRPr="00984568">
        <w:rPr>
          <w:rFonts w:ascii="宋体" w:hAnsi="宋体" w:hint="eastAsia"/>
          <w:szCs w:val="21"/>
        </w:rPr>
        <w:t>寝室没有连续两次不合格，学年寝室等级不能为不合格</w:t>
      </w:r>
      <w:r>
        <w:rPr>
          <w:rFonts w:ascii="宋体" w:hAnsi="宋体" w:hint="eastAsia"/>
          <w:szCs w:val="21"/>
        </w:rPr>
        <w:t>。（被评为“文明寝室”的寝室</w:t>
      </w:r>
      <w:proofErr w:type="gramStart"/>
      <w:r>
        <w:rPr>
          <w:rFonts w:ascii="宋体" w:hAnsi="宋体" w:hint="eastAsia"/>
          <w:szCs w:val="21"/>
        </w:rPr>
        <w:t>长符合</w:t>
      </w:r>
      <w:proofErr w:type="gramEnd"/>
      <w:r>
        <w:rPr>
          <w:rFonts w:ascii="宋体" w:hAnsi="宋体" w:hint="eastAsia"/>
          <w:szCs w:val="21"/>
        </w:rPr>
        <w:t>上述条件，可直接评为优干，不占用班级名额。）</w:t>
      </w:r>
    </w:p>
    <w:p w:rsidR="005B05ED" w:rsidRPr="00F30D2B" w:rsidRDefault="005B05ED" w:rsidP="00F30D2B">
      <w:pPr>
        <w:pStyle w:val="a5"/>
        <w:spacing w:line="400" w:lineRule="exact"/>
        <w:ind w:left="357" w:firstLine="0"/>
        <w:rPr>
          <w:sz w:val="28"/>
          <w:szCs w:val="28"/>
        </w:rPr>
      </w:pPr>
    </w:p>
    <w:sectPr w:rsidR="005B05ED" w:rsidRPr="00F30D2B" w:rsidSect="007131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0D4" w:rsidRDefault="00CF40D4" w:rsidP="00C3390C">
      <w:r>
        <w:separator/>
      </w:r>
    </w:p>
  </w:endnote>
  <w:endnote w:type="continuationSeparator" w:id="0">
    <w:p w:rsidR="00CF40D4" w:rsidRDefault="00CF40D4" w:rsidP="00C3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0D4" w:rsidRDefault="00CF40D4" w:rsidP="00C3390C">
      <w:r>
        <w:separator/>
      </w:r>
    </w:p>
  </w:footnote>
  <w:footnote w:type="continuationSeparator" w:id="0">
    <w:p w:rsidR="00CF40D4" w:rsidRDefault="00CF40D4" w:rsidP="00C33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6F30"/>
    <w:multiLevelType w:val="hybridMultilevel"/>
    <w:tmpl w:val="AD80831C"/>
    <w:lvl w:ilvl="0" w:tplc="EE3AB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406BD8"/>
    <w:multiLevelType w:val="hybridMultilevel"/>
    <w:tmpl w:val="D77A2478"/>
    <w:lvl w:ilvl="0" w:tplc="4218E2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07749D"/>
    <w:multiLevelType w:val="hybridMultilevel"/>
    <w:tmpl w:val="6D303B02"/>
    <w:lvl w:ilvl="0" w:tplc="0B7AC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390C"/>
    <w:rsid w:val="000020A3"/>
    <w:rsid w:val="000D1631"/>
    <w:rsid w:val="00141C39"/>
    <w:rsid w:val="001E3EC6"/>
    <w:rsid w:val="004C21C3"/>
    <w:rsid w:val="005B05ED"/>
    <w:rsid w:val="00713189"/>
    <w:rsid w:val="0084132E"/>
    <w:rsid w:val="009703EC"/>
    <w:rsid w:val="009F799E"/>
    <w:rsid w:val="00B75F3B"/>
    <w:rsid w:val="00BE0984"/>
    <w:rsid w:val="00C3390C"/>
    <w:rsid w:val="00C456FF"/>
    <w:rsid w:val="00CF40D4"/>
    <w:rsid w:val="00D36480"/>
    <w:rsid w:val="00DC55BD"/>
    <w:rsid w:val="00DE5EEA"/>
    <w:rsid w:val="00F3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1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3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39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39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390C"/>
    <w:rPr>
      <w:sz w:val="18"/>
      <w:szCs w:val="18"/>
    </w:rPr>
  </w:style>
  <w:style w:type="paragraph" w:styleId="a5">
    <w:name w:val="List Paragraph"/>
    <w:basedOn w:val="a"/>
    <w:uiPriority w:val="34"/>
    <w:qFormat/>
    <w:rsid w:val="00C3390C"/>
    <w:pPr>
      <w:ind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8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0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1</dc:creator>
  <cp:keywords/>
  <dc:description/>
  <cp:lastModifiedBy>lenovo 1</cp:lastModifiedBy>
  <cp:revision>14</cp:revision>
  <dcterms:created xsi:type="dcterms:W3CDTF">2014-10-17T00:45:00Z</dcterms:created>
  <dcterms:modified xsi:type="dcterms:W3CDTF">2015-10-13T00:48:00Z</dcterms:modified>
</cp:coreProperties>
</file>