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7CD" w:rsidRPr="001F7619" w:rsidRDefault="00BE67CD" w:rsidP="00BE67CD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E67CD">
        <w:rPr>
          <w:rFonts w:ascii="宋体" w:eastAsia="宋体" w:hAnsi="宋体" w:cs="宋体" w:hint="eastAsia"/>
          <w:b/>
          <w:kern w:val="0"/>
          <w:sz w:val="28"/>
          <w:szCs w:val="28"/>
        </w:rPr>
        <w:t>1．</w:t>
      </w:r>
      <w:r w:rsidRPr="001F7619">
        <w:rPr>
          <w:rFonts w:ascii="宋体" w:eastAsia="宋体" w:hAnsi="宋体" w:cs="宋体" w:hint="eastAsia"/>
          <w:kern w:val="0"/>
          <w:sz w:val="28"/>
          <w:szCs w:val="28"/>
        </w:rPr>
        <w:t>所有评奖评优材料</w:t>
      </w:r>
      <w:proofErr w:type="gramStart"/>
      <w:r w:rsidRPr="001F7619">
        <w:rPr>
          <w:rFonts w:ascii="宋体" w:eastAsia="宋体" w:hAnsi="宋体" w:cs="宋体" w:hint="eastAsia"/>
          <w:kern w:val="0"/>
          <w:sz w:val="28"/>
          <w:szCs w:val="28"/>
        </w:rPr>
        <w:t>时间截点为</w:t>
      </w:r>
      <w:proofErr w:type="gramEnd"/>
      <w:r w:rsidRPr="001F7619">
        <w:rPr>
          <w:rFonts w:ascii="宋体" w:eastAsia="宋体" w:hAnsi="宋体" w:cs="宋体" w:hint="eastAsia"/>
          <w:kern w:val="0"/>
          <w:sz w:val="28"/>
          <w:szCs w:val="28"/>
        </w:rPr>
        <w:t>;2014年7月（暑假开始）---2015年7月（学期结束）</w:t>
      </w:r>
    </w:p>
    <w:p w:rsidR="00BE67CD" w:rsidRPr="001F7619" w:rsidRDefault="00BE67CD" w:rsidP="00BE67CD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E67CD">
        <w:rPr>
          <w:rFonts w:ascii="宋体" w:eastAsia="宋体" w:hAnsi="宋体" w:cs="宋体" w:hint="eastAsia"/>
          <w:b/>
          <w:kern w:val="0"/>
          <w:sz w:val="28"/>
          <w:szCs w:val="28"/>
        </w:rPr>
        <w:t>2。</w:t>
      </w:r>
      <w:r w:rsidRPr="001F7619">
        <w:rPr>
          <w:rFonts w:ascii="宋体" w:eastAsia="宋体" w:hAnsi="宋体" w:cs="宋体"/>
          <w:kern w:val="0"/>
          <w:sz w:val="28"/>
          <w:szCs w:val="28"/>
        </w:rPr>
        <w:t>007党员服务站干部，参照能力素质第2条表格进行加分，考核不合格者不予加分。</w:t>
      </w:r>
      <w:r w:rsidRPr="001F7619">
        <w:rPr>
          <w:rFonts w:ascii="宋体" w:eastAsia="宋体" w:hAnsi="宋体" w:cs="宋体" w:hint="eastAsia"/>
          <w:kern w:val="0"/>
          <w:sz w:val="28"/>
          <w:szCs w:val="28"/>
        </w:rPr>
        <w:t>具体考核结果见附件</w:t>
      </w:r>
      <w:r w:rsidRPr="001F7619">
        <w:rPr>
          <w:rFonts w:ascii="宋体" w:eastAsia="宋体" w:hAnsi="宋体" w:cs="宋体"/>
          <w:kern w:val="0"/>
          <w:sz w:val="28"/>
          <w:szCs w:val="28"/>
        </w:rPr>
        <w:br/>
      </w:r>
      <w:r w:rsidRPr="00BE67CD">
        <w:rPr>
          <w:rFonts w:ascii="宋体" w:eastAsia="宋体" w:hAnsi="宋体" w:cs="宋体" w:hint="eastAsia"/>
          <w:b/>
          <w:kern w:val="0"/>
          <w:sz w:val="28"/>
          <w:szCs w:val="28"/>
        </w:rPr>
        <w:t>3。</w:t>
      </w:r>
      <w:r w:rsidRPr="001F7619">
        <w:rPr>
          <w:rFonts w:ascii="宋体" w:eastAsia="宋体" w:hAnsi="宋体" w:cs="宋体"/>
          <w:kern w:val="0"/>
          <w:sz w:val="28"/>
          <w:szCs w:val="28"/>
        </w:rPr>
        <w:t>院级寝室文明监评员和学风建设监察员，参照能力</w:t>
      </w:r>
      <w:bookmarkStart w:id="0" w:name="_GoBack"/>
      <w:bookmarkEnd w:id="0"/>
      <w:r w:rsidRPr="001F7619">
        <w:rPr>
          <w:rFonts w:ascii="宋体" w:eastAsia="宋体" w:hAnsi="宋体" w:cs="宋体"/>
          <w:kern w:val="0"/>
          <w:sz w:val="28"/>
          <w:szCs w:val="28"/>
        </w:rPr>
        <w:t>素质第2条表格中院级学生组织干事加分，合格者每人加0.2分。</w:t>
      </w:r>
      <w:r w:rsidRPr="001F7619">
        <w:rPr>
          <w:rFonts w:ascii="宋体" w:eastAsia="宋体" w:hAnsi="宋体" w:cs="宋体" w:hint="eastAsia"/>
          <w:kern w:val="0"/>
          <w:sz w:val="28"/>
          <w:szCs w:val="28"/>
        </w:rPr>
        <w:t>名单见附件</w:t>
      </w:r>
      <w:r w:rsidRPr="001F7619">
        <w:rPr>
          <w:rFonts w:ascii="宋体" w:eastAsia="宋体" w:hAnsi="宋体" w:cs="宋体"/>
          <w:kern w:val="0"/>
          <w:sz w:val="28"/>
          <w:szCs w:val="28"/>
        </w:rPr>
        <w:br/>
      </w:r>
      <w:r w:rsidRPr="00BE67CD">
        <w:rPr>
          <w:rFonts w:ascii="宋体" w:eastAsia="宋体" w:hAnsi="宋体" w:cs="宋体" w:hint="eastAsia"/>
          <w:b/>
          <w:kern w:val="0"/>
          <w:sz w:val="28"/>
          <w:szCs w:val="28"/>
        </w:rPr>
        <w:t>4。</w:t>
      </w:r>
      <w:r w:rsidRPr="001F7619">
        <w:rPr>
          <w:rFonts w:ascii="宋体" w:eastAsia="宋体" w:hAnsi="宋体" w:cs="宋体"/>
          <w:kern w:val="0"/>
          <w:sz w:val="28"/>
          <w:szCs w:val="28"/>
        </w:rPr>
        <w:t>早读全勤者，体质测试分数加5分，缺勤1次加4分，缺勤2次加3分，缺勤3次加2分，缺勤4次加1分，缺勤5次及以上不加分。</w:t>
      </w:r>
      <w:r w:rsidRPr="001F7619">
        <w:rPr>
          <w:rFonts w:ascii="宋体" w:eastAsia="宋体" w:hAnsi="宋体" w:cs="宋体" w:hint="eastAsia"/>
          <w:kern w:val="0"/>
          <w:sz w:val="28"/>
          <w:szCs w:val="28"/>
        </w:rPr>
        <w:t>统计见附件</w:t>
      </w:r>
    </w:p>
    <w:p w:rsidR="00BE67CD" w:rsidRPr="00BE67CD" w:rsidRDefault="00BE67CD" w:rsidP="00BE67CD">
      <w:pPr>
        <w:widowControl/>
        <w:jc w:val="left"/>
        <w:rPr>
          <w:rFonts w:ascii="宋体" w:eastAsia="宋体" w:hAnsi="宋体" w:cs="宋体"/>
          <w:b/>
          <w:kern w:val="0"/>
          <w:sz w:val="28"/>
          <w:szCs w:val="28"/>
        </w:rPr>
      </w:pPr>
      <w:r w:rsidRPr="00BE67CD">
        <w:rPr>
          <w:rFonts w:ascii="宋体" w:eastAsia="宋体" w:hAnsi="宋体" w:cs="宋体" w:hint="eastAsia"/>
          <w:b/>
          <w:kern w:val="0"/>
          <w:sz w:val="28"/>
          <w:szCs w:val="28"/>
        </w:rPr>
        <w:t>5.</w:t>
      </w:r>
      <w:r w:rsidRPr="001F7619">
        <w:rPr>
          <w:rFonts w:ascii="宋体" w:eastAsia="宋体" w:hAnsi="宋体" w:cs="宋体" w:hint="eastAsia"/>
          <w:kern w:val="0"/>
          <w:sz w:val="28"/>
          <w:szCs w:val="28"/>
        </w:rPr>
        <w:t>各类体育比赛统计见名单，如有问题，反馈给霍明老师。</w:t>
      </w:r>
      <w:r w:rsidRPr="00BE67CD">
        <w:rPr>
          <w:rFonts w:ascii="宋体" w:eastAsia="宋体" w:hAnsi="宋体" w:cs="宋体"/>
          <w:b/>
          <w:kern w:val="0"/>
          <w:sz w:val="28"/>
          <w:szCs w:val="28"/>
        </w:rPr>
        <w:t xml:space="preserve"> </w:t>
      </w:r>
    </w:p>
    <w:p w:rsidR="009763DE" w:rsidRPr="001F7619" w:rsidRDefault="00D940CD">
      <w:pPr>
        <w:rPr>
          <w:rFonts w:ascii="宋体" w:eastAsia="宋体" w:hAnsi="宋体" w:cs="宋体"/>
          <w:kern w:val="0"/>
          <w:sz w:val="28"/>
          <w:szCs w:val="28"/>
        </w:rPr>
      </w:pPr>
      <w:r w:rsidRPr="00D940CD">
        <w:rPr>
          <w:rFonts w:ascii="宋体" w:eastAsia="宋体" w:hAnsi="宋体" w:cs="宋体" w:hint="eastAsia"/>
          <w:b/>
          <w:kern w:val="0"/>
          <w:sz w:val="28"/>
          <w:szCs w:val="28"/>
        </w:rPr>
        <w:t>6．</w:t>
      </w:r>
      <w:r w:rsidRPr="001F7619">
        <w:rPr>
          <w:rFonts w:ascii="宋体" w:eastAsia="宋体" w:hAnsi="宋体" w:cs="宋体" w:hint="eastAsia"/>
          <w:kern w:val="0"/>
          <w:sz w:val="28"/>
          <w:szCs w:val="28"/>
        </w:rPr>
        <w:t>学年不合格寝室的标准确定为以下几种情况：1、使用违章电器1次及以上，2、拥有违章电器2次及以上，3、连续两次成绩不合格，4、内务卫生成绩1次及以上不合格+拥有违章电器1次及以上。具体名单见附件</w:t>
      </w:r>
    </w:p>
    <w:p w:rsidR="00D940CD" w:rsidRPr="00BE67CD" w:rsidRDefault="00D940CD"/>
    <w:sectPr w:rsidR="00D940CD" w:rsidRPr="00BE67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0F0"/>
    <w:rsid w:val="001F7619"/>
    <w:rsid w:val="002C20F0"/>
    <w:rsid w:val="009763DE"/>
    <w:rsid w:val="00BE67CD"/>
    <w:rsid w:val="00D9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6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1</dc:creator>
  <cp:keywords/>
  <dc:description/>
  <cp:lastModifiedBy>lenovo 1</cp:lastModifiedBy>
  <cp:revision>4</cp:revision>
  <dcterms:created xsi:type="dcterms:W3CDTF">2015-10-19T02:38:00Z</dcterms:created>
  <dcterms:modified xsi:type="dcterms:W3CDTF">2015-10-19T02:49:00Z</dcterms:modified>
</cp:coreProperties>
</file>