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266" w:rsidRPr="00C143ED" w:rsidRDefault="007E2266" w:rsidP="007E2266">
      <w:pPr>
        <w:spacing w:line="360" w:lineRule="auto"/>
        <w:rPr>
          <w:rFonts w:ascii="仿宋" w:eastAsia="仿宋" w:hAnsi="仿宋" w:cs="宋体"/>
          <w:kern w:val="0"/>
          <w:sz w:val="28"/>
          <w:szCs w:val="32"/>
        </w:rPr>
      </w:pPr>
    </w:p>
    <w:p w:rsidR="007E2266" w:rsidRPr="00F05188" w:rsidRDefault="007E2266" w:rsidP="00C143ED">
      <w:pPr>
        <w:spacing w:line="580" w:lineRule="exact"/>
        <w:rPr>
          <w:rFonts w:ascii="方正小标宋简体" w:eastAsia="方正小标宋简体" w:hAnsi="华文中宋"/>
          <w:sz w:val="40"/>
          <w:szCs w:val="44"/>
        </w:rPr>
      </w:pPr>
      <w:r w:rsidRPr="00F05188">
        <w:rPr>
          <w:rFonts w:ascii="方正小标宋简体" w:eastAsia="方正小标宋简体" w:hAnsi="华文中宋" w:hint="eastAsia"/>
          <w:sz w:val="40"/>
          <w:szCs w:val="44"/>
        </w:rPr>
        <w:t>浙江中医药大学</w:t>
      </w:r>
      <w:r w:rsidR="009A4509" w:rsidRPr="00F05188">
        <w:rPr>
          <w:rFonts w:ascii="方正小标宋简体" w:eastAsia="方正小标宋简体" w:hAnsi="华文中宋" w:hint="eastAsia"/>
          <w:sz w:val="40"/>
          <w:szCs w:val="44"/>
        </w:rPr>
        <w:t>第六届中华经典诵读竞赛</w:t>
      </w:r>
      <w:r w:rsidRPr="00F05188">
        <w:rPr>
          <w:rFonts w:ascii="方正小标宋简体" w:eastAsia="方正小标宋简体" w:hAnsi="华文中宋" w:hint="eastAsia"/>
          <w:sz w:val="40"/>
          <w:szCs w:val="44"/>
        </w:rPr>
        <w:t>办法</w:t>
      </w:r>
    </w:p>
    <w:p w:rsidR="007E2266" w:rsidRPr="00F05188" w:rsidRDefault="007E2266" w:rsidP="007E2266">
      <w:pPr>
        <w:ind w:left="720"/>
        <w:rPr>
          <w:rFonts w:ascii="黑体" w:eastAsia="黑体"/>
          <w:sz w:val="32"/>
          <w:szCs w:val="32"/>
        </w:rPr>
      </w:pPr>
    </w:p>
    <w:p w:rsidR="007E2266" w:rsidRPr="00F05188" w:rsidRDefault="007E2266" w:rsidP="007E2266">
      <w:pPr>
        <w:numPr>
          <w:ilvl w:val="0"/>
          <w:numId w:val="1"/>
        </w:numPr>
        <w:rPr>
          <w:rFonts w:ascii="黑体" w:eastAsia="黑体"/>
          <w:sz w:val="32"/>
          <w:szCs w:val="32"/>
        </w:rPr>
      </w:pPr>
      <w:bookmarkStart w:id="0" w:name="_GoBack"/>
      <w:bookmarkEnd w:id="0"/>
      <w:r w:rsidRPr="00F05188">
        <w:rPr>
          <w:rFonts w:ascii="黑体" w:eastAsia="黑体" w:hint="eastAsia"/>
          <w:sz w:val="32"/>
          <w:szCs w:val="32"/>
        </w:rPr>
        <w:t>大赛目的</w:t>
      </w:r>
    </w:p>
    <w:p w:rsidR="007E2266" w:rsidRPr="00F05188" w:rsidRDefault="007E2266" w:rsidP="007E2266">
      <w:pPr>
        <w:widowControl/>
        <w:spacing w:before="100" w:beforeAutospacing="1" w:after="100" w:afterAutospacing="1" w:line="360" w:lineRule="auto"/>
        <w:ind w:firstLineChars="200" w:firstLine="640"/>
        <w:contextualSpacing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考查大学生对中华经典诗文的阅读理解能力、艺术鉴赏能力，以及对中华文化的了解程度，对话题的分析理解能力，语言组织与表达能力。</w:t>
      </w:r>
    </w:p>
    <w:p w:rsidR="007E2266" w:rsidRPr="00F05188" w:rsidRDefault="007E2266" w:rsidP="007E2266">
      <w:pPr>
        <w:numPr>
          <w:ilvl w:val="0"/>
          <w:numId w:val="1"/>
        </w:numPr>
        <w:rPr>
          <w:rFonts w:ascii="黑体" w:eastAsia="黑体"/>
          <w:sz w:val="32"/>
          <w:szCs w:val="32"/>
        </w:rPr>
      </w:pPr>
      <w:r w:rsidRPr="00F05188">
        <w:rPr>
          <w:rFonts w:ascii="黑体" w:eastAsia="黑体" w:hint="eastAsia"/>
          <w:sz w:val="32"/>
          <w:szCs w:val="32"/>
        </w:rPr>
        <w:t>竞赛组织机构</w:t>
      </w:r>
    </w:p>
    <w:p w:rsidR="007E2266" w:rsidRPr="00F05188" w:rsidRDefault="007E2266" w:rsidP="007E2266">
      <w:pPr>
        <w:widowControl/>
        <w:spacing w:before="100" w:beforeAutospacing="1" w:after="100" w:afterAutospacing="1" w:line="360" w:lineRule="auto"/>
        <w:contextualSpacing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主办单位：</w:t>
      </w:r>
      <w:r w:rsidR="00E562BC" w:rsidRPr="00F05188">
        <w:rPr>
          <w:rFonts w:ascii="仿宋" w:eastAsia="仿宋" w:hAnsi="仿宋" w:cs="宋体" w:hint="eastAsia"/>
          <w:kern w:val="0"/>
          <w:sz w:val="32"/>
          <w:szCs w:val="32"/>
        </w:rPr>
        <w:t>浙江省大学生中华经典诵读竞赛组委会</w:t>
      </w:r>
    </w:p>
    <w:p w:rsidR="007E2266" w:rsidRPr="00F05188" w:rsidRDefault="007E2266" w:rsidP="007E2266">
      <w:pPr>
        <w:widowControl/>
        <w:spacing w:before="100" w:beforeAutospacing="1" w:after="100" w:afterAutospacing="1" w:line="360" w:lineRule="auto"/>
        <w:contextualSpacing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承办单位：</w:t>
      </w:r>
      <w:r w:rsidR="00E562BC" w:rsidRPr="00F05188">
        <w:rPr>
          <w:rFonts w:ascii="仿宋" w:eastAsia="仿宋" w:hAnsi="仿宋" w:cs="宋体" w:hint="eastAsia"/>
          <w:kern w:val="0"/>
          <w:sz w:val="32"/>
          <w:szCs w:val="32"/>
        </w:rPr>
        <w:t>共青团</w:t>
      </w:r>
      <w:r w:rsidR="004D6EC0" w:rsidRPr="00F05188">
        <w:rPr>
          <w:rFonts w:ascii="仿宋" w:eastAsia="仿宋" w:hAnsi="仿宋" w:cs="宋体" w:hint="eastAsia"/>
          <w:kern w:val="0"/>
          <w:sz w:val="32"/>
          <w:szCs w:val="32"/>
        </w:rPr>
        <w:t>浙江中医药大学委员会</w:t>
      </w:r>
    </w:p>
    <w:p w:rsidR="007E2266" w:rsidRPr="00F05188" w:rsidRDefault="007E2266" w:rsidP="007E2266">
      <w:pPr>
        <w:numPr>
          <w:ilvl w:val="0"/>
          <w:numId w:val="1"/>
        </w:numPr>
        <w:rPr>
          <w:rFonts w:ascii="黑体" w:eastAsia="黑体"/>
          <w:sz w:val="32"/>
          <w:szCs w:val="32"/>
        </w:rPr>
      </w:pPr>
      <w:r w:rsidRPr="00F05188">
        <w:rPr>
          <w:rFonts w:ascii="黑体" w:eastAsia="黑体" w:hint="eastAsia"/>
          <w:sz w:val="32"/>
          <w:szCs w:val="32"/>
        </w:rPr>
        <w:t>竞赛</w:t>
      </w:r>
      <w:r w:rsidR="00C143ED" w:rsidRPr="00F05188">
        <w:rPr>
          <w:rFonts w:ascii="黑体" w:eastAsia="黑体" w:hint="eastAsia"/>
          <w:sz w:val="32"/>
          <w:szCs w:val="32"/>
        </w:rPr>
        <w:t>内容</w:t>
      </w:r>
      <w:r w:rsidR="009A4509" w:rsidRPr="00F05188">
        <w:rPr>
          <w:rFonts w:ascii="黑体" w:eastAsia="黑体" w:hint="eastAsia"/>
          <w:sz w:val="32"/>
          <w:szCs w:val="32"/>
        </w:rPr>
        <w:t>及</w:t>
      </w:r>
      <w:r w:rsidR="00C143ED" w:rsidRPr="00F05188">
        <w:rPr>
          <w:rFonts w:ascii="黑体" w:eastAsia="黑体" w:hint="eastAsia"/>
          <w:sz w:val="32"/>
          <w:szCs w:val="32"/>
        </w:rPr>
        <w:t>方法</w:t>
      </w:r>
    </w:p>
    <w:p w:rsidR="00C143ED" w:rsidRPr="00F05188" w:rsidRDefault="00C143ED" w:rsidP="00F427A3">
      <w:pPr>
        <w:widowControl/>
        <w:spacing w:before="100" w:beforeAutospacing="1" w:after="100" w:afterAutospacing="1" w:line="360" w:lineRule="auto"/>
        <w:ind w:firstLineChars="246" w:firstLine="787"/>
        <w:contextualSpacing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竞赛内容</w:t>
      </w:r>
      <w:r w:rsidR="00F427A3" w:rsidRPr="00F05188">
        <w:rPr>
          <w:rFonts w:ascii="仿宋" w:eastAsia="仿宋" w:hAnsi="仿宋" w:cs="宋体" w:hint="eastAsia"/>
          <w:kern w:val="0"/>
          <w:sz w:val="32"/>
          <w:szCs w:val="32"/>
        </w:rPr>
        <w:t>为“中华经典朗诵”、“即兴演讲”、“回答问题”三个部分。“中华经典朗诵”篇目的范围为 《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浙江省第六届</w:t>
      </w:r>
      <w:r w:rsidR="00F427A3" w:rsidRPr="00F05188">
        <w:rPr>
          <w:rFonts w:ascii="仿宋" w:eastAsia="仿宋" w:hAnsi="仿宋" w:cs="宋体" w:hint="eastAsia"/>
          <w:kern w:val="0"/>
          <w:sz w:val="32"/>
          <w:szCs w:val="32"/>
        </w:rPr>
        <w:t>大学生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中华经典诵读</w:t>
      </w:r>
      <w:r w:rsidR="00F427A3" w:rsidRPr="00F05188">
        <w:rPr>
          <w:rFonts w:ascii="仿宋" w:eastAsia="仿宋" w:hAnsi="仿宋" w:cs="宋体" w:hint="eastAsia"/>
          <w:kern w:val="0"/>
          <w:sz w:val="32"/>
          <w:szCs w:val="32"/>
        </w:rPr>
        <w:t>竞赛（2018）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朗诵题库</w:t>
      </w:r>
      <w:r w:rsidR="00F427A3" w:rsidRPr="00F05188">
        <w:rPr>
          <w:rFonts w:ascii="仿宋" w:eastAsia="仿宋" w:hAnsi="仿宋" w:cs="宋体" w:hint="eastAsia"/>
          <w:kern w:val="0"/>
          <w:sz w:val="32"/>
          <w:szCs w:val="32"/>
        </w:rPr>
        <w:t>》中的作品。“即兴演讲”的主题根据 《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浙江省第六届大学生中华经典诵读竞赛（2018）</w:t>
      </w:r>
      <w:r w:rsidR="00F427A3" w:rsidRPr="00F05188">
        <w:rPr>
          <w:rFonts w:ascii="仿宋" w:eastAsia="仿宋" w:hAnsi="仿宋" w:cs="宋体" w:hint="eastAsia"/>
          <w:kern w:val="0"/>
          <w:sz w:val="32"/>
          <w:szCs w:val="32"/>
        </w:rPr>
        <w:t>即兴演讲题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库</w:t>
      </w:r>
      <w:r w:rsidR="00F427A3" w:rsidRPr="00F05188">
        <w:rPr>
          <w:rFonts w:ascii="仿宋" w:eastAsia="仿宋" w:hAnsi="仿宋" w:cs="宋体" w:hint="eastAsia"/>
          <w:kern w:val="0"/>
          <w:sz w:val="32"/>
          <w:szCs w:val="32"/>
        </w:rPr>
        <w:t>》的相关材料确定。</w:t>
      </w:r>
      <w:r w:rsidR="00E562BC" w:rsidRPr="00F05188"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r w:rsidR="00F427A3" w:rsidRPr="00F05188">
        <w:rPr>
          <w:rFonts w:ascii="仿宋" w:eastAsia="仿宋" w:hAnsi="仿宋" w:cs="宋体" w:hint="eastAsia"/>
          <w:kern w:val="0"/>
          <w:sz w:val="32"/>
          <w:szCs w:val="32"/>
        </w:rPr>
        <w:t>“回答问题”部分由评审专家根据选手的朗诵与即兴演讲情况现场提出问题，选手当场作答。</w:t>
      </w:r>
    </w:p>
    <w:p w:rsidR="00F427A3" w:rsidRPr="00F05188" w:rsidRDefault="00C143ED" w:rsidP="00F427A3">
      <w:pPr>
        <w:widowControl/>
        <w:spacing w:before="100" w:beforeAutospacing="1" w:after="100" w:afterAutospacing="1" w:line="360" w:lineRule="auto"/>
        <w:ind w:firstLineChars="246" w:firstLine="787"/>
        <w:contextualSpacing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方法：</w:t>
      </w:r>
      <w:r w:rsidR="00F427A3" w:rsidRPr="00F05188">
        <w:rPr>
          <w:rFonts w:ascii="仿宋" w:eastAsia="仿宋" w:hAnsi="仿宋" w:cs="宋体" w:hint="eastAsia"/>
          <w:kern w:val="0"/>
          <w:sz w:val="32"/>
          <w:szCs w:val="32"/>
        </w:rPr>
        <w:t>选手在</w:t>
      </w:r>
      <w:proofErr w:type="gramStart"/>
      <w:r w:rsidR="00F427A3" w:rsidRPr="00F05188">
        <w:rPr>
          <w:rFonts w:ascii="仿宋" w:eastAsia="仿宋" w:hAnsi="仿宋" w:cs="宋体" w:hint="eastAsia"/>
          <w:kern w:val="0"/>
          <w:sz w:val="32"/>
          <w:szCs w:val="32"/>
        </w:rPr>
        <w:t>抽签室</w:t>
      </w:r>
      <w:proofErr w:type="gramEnd"/>
      <w:r w:rsidR="00F427A3" w:rsidRPr="00F05188">
        <w:rPr>
          <w:rFonts w:ascii="仿宋" w:eastAsia="仿宋" w:hAnsi="仿宋" w:cs="宋体" w:hint="eastAsia"/>
          <w:kern w:val="0"/>
          <w:sz w:val="32"/>
          <w:szCs w:val="32"/>
        </w:rPr>
        <w:t>随机抽取朗诵题库中的中华经典诗文2篇（古代、现当代各1篇）、即兴演讲材料2份（选择其中1份），准备30分钟后，先进行经典诗文朗诵，再进行即兴演讲、回答问题。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诗文朗诵要求脱稿，并具有一定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的艺术表演性。“即兴演讲”的主题必须选自抽到的演讲材料，题目自拟。</w:t>
      </w:r>
      <w:r w:rsidR="00F427A3" w:rsidRPr="00F05188">
        <w:rPr>
          <w:rFonts w:ascii="仿宋" w:eastAsia="仿宋" w:hAnsi="仿宋" w:cs="宋体" w:hint="eastAsia"/>
          <w:kern w:val="0"/>
          <w:sz w:val="32"/>
          <w:szCs w:val="32"/>
        </w:rPr>
        <w:t>朗诵时间限定在5分钟以内；即兴演讲时间控制在2―3分钟； 回答问题要有针对性，有一定的阐述，时间控制在2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―</w:t>
      </w:r>
      <w:r w:rsidR="00F427A3" w:rsidRPr="00F05188">
        <w:rPr>
          <w:rFonts w:ascii="仿宋" w:eastAsia="仿宋" w:hAnsi="仿宋" w:cs="宋体" w:hint="eastAsia"/>
          <w:kern w:val="0"/>
          <w:sz w:val="32"/>
          <w:szCs w:val="32"/>
        </w:rPr>
        <w:t>3分钟。</w:t>
      </w:r>
    </w:p>
    <w:p w:rsidR="007E2266" w:rsidRPr="00F05188" w:rsidRDefault="007E2266" w:rsidP="007E2266">
      <w:pPr>
        <w:widowControl/>
        <w:spacing w:before="100" w:beforeAutospacing="1" w:after="100" w:afterAutospacing="1" w:line="360" w:lineRule="auto"/>
        <w:contextualSpacing/>
        <w:jc w:val="left"/>
        <w:rPr>
          <w:rFonts w:ascii="黑体" w:eastAsia="黑体"/>
          <w:sz w:val="32"/>
          <w:szCs w:val="32"/>
        </w:rPr>
      </w:pPr>
      <w:r w:rsidRPr="00F05188">
        <w:rPr>
          <w:rFonts w:ascii="黑体" w:eastAsia="黑体" w:hint="eastAsia"/>
          <w:sz w:val="32"/>
          <w:szCs w:val="32"/>
        </w:rPr>
        <w:t>四、参赛对象</w:t>
      </w:r>
    </w:p>
    <w:p w:rsidR="007E2266" w:rsidRPr="00F05188" w:rsidRDefault="007E2266" w:rsidP="007E2266">
      <w:pPr>
        <w:widowControl/>
        <w:spacing w:before="100" w:beforeAutospacing="1" w:after="100" w:afterAutospacing="1" w:line="360" w:lineRule="auto"/>
        <w:ind w:firstLineChars="150" w:firstLine="480"/>
        <w:contextualSpacing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浙江中医药大学全日制在读本科生。</w:t>
      </w:r>
    </w:p>
    <w:p w:rsidR="007E2266" w:rsidRPr="00F05188" w:rsidRDefault="007E2266" w:rsidP="007E2266">
      <w:pPr>
        <w:widowControl/>
        <w:spacing w:before="100" w:beforeAutospacing="1" w:after="100" w:afterAutospacing="1" w:line="360" w:lineRule="auto"/>
        <w:contextualSpacing/>
        <w:jc w:val="left"/>
        <w:rPr>
          <w:rFonts w:ascii="黑体" w:eastAsia="黑体"/>
          <w:sz w:val="32"/>
          <w:szCs w:val="32"/>
        </w:rPr>
      </w:pPr>
      <w:r w:rsidRPr="00F05188">
        <w:rPr>
          <w:rFonts w:ascii="黑体" w:eastAsia="黑体" w:hint="eastAsia"/>
          <w:sz w:val="32"/>
          <w:szCs w:val="32"/>
        </w:rPr>
        <w:t>五、组织流程</w:t>
      </w:r>
    </w:p>
    <w:p w:rsidR="007E2266" w:rsidRPr="00F05188" w:rsidRDefault="007E2266" w:rsidP="007E2266">
      <w:pPr>
        <w:widowControl/>
        <w:spacing w:before="100" w:beforeAutospacing="1" w:after="100" w:afterAutospacing="1" w:line="360" w:lineRule="auto"/>
        <w:ind w:firstLineChars="250" w:firstLine="800"/>
        <w:contextualSpacing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报名阶段（4月初）——初赛阶段（4月</w:t>
      </w:r>
      <w:r w:rsidR="002A0906" w:rsidRPr="00F05188">
        <w:rPr>
          <w:rFonts w:ascii="仿宋" w:eastAsia="仿宋" w:hAnsi="仿宋" w:cs="宋体" w:hint="eastAsia"/>
          <w:kern w:val="0"/>
          <w:sz w:val="32"/>
          <w:szCs w:val="32"/>
        </w:rPr>
        <w:t>中旬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）——</w:t>
      </w:r>
      <w:r w:rsidR="00F427A3" w:rsidRPr="00F05188">
        <w:rPr>
          <w:rFonts w:ascii="仿宋" w:eastAsia="仿宋" w:hAnsi="仿宋" w:cs="宋体" w:hint="eastAsia"/>
          <w:kern w:val="0"/>
          <w:sz w:val="32"/>
          <w:szCs w:val="32"/>
        </w:rPr>
        <w:t>复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赛阶段（</w:t>
      </w:r>
      <w:r w:rsidR="00834044" w:rsidRPr="00F05188">
        <w:rPr>
          <w:rFonts w:ascii="仿宋" w:eastAsia="仿宋" w:hAnsi="仿宋" w:cs="宋体" w:hint="eastAsia"/>
          <w:kern w:val="0"/>
          <w:sz w:val="32"/>
          <w:szCs w:val="32"/>
        </w:rPr>
        <w:t>4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月</w:t>
      </w:r>
      <w:r w:rsidR="00834044" w:rsidRPr="00F05188">
        <w:rPr>
          <w:rFonts w:ascii="仿宋" w:eastAsia="仿宋" w:hAnsi="仿宋" w:cs="宋体" w:hint="eastAsia"/>
          <w:kern w:val="0"/>
          <w:sz w:val="32"/>
          <w:szCs w:val="32"/>
        </w:rPr>
        <w:t>下旬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）</w:t>
      </w:r>
      <w:r w:rsidR="00834044" w:rsidRPr="00F05188">
        <w:rPr>
          <w:rFonts w:ascii="仿宋" w:eastAsia="仿宋" w:hAnsi="仿宋" w:cs="宋体" w:hint="eastAsia"/>
          <w:kern w:val="0"/>
          <w:sz w:val="32"/>
          <w:szCs w:val="32"/>
        </w:rPr>
        <w:t>——决赛（五月上</w:t>
      </w:r>
      <w:r w:rsidR="00F427A3" w:rsidRPr="00F05188">
        <w:rPr>
          <w:rFonts w:ascii="仿宋" w:eastAsia="仿宋" w:hAnsi="仿宋" w:cs="宋体" w:hint="eastAsia"/>
          <w:kern w:val="0"/>
          <w:sz w:val="32"/>
          <w:szCs w:val="32"/>
        </w:rPr>
        <w:t>旬）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——培训阶段（</w:t>
      </w:r>
      <w:r w:rsidR="00F427A3" w:rsidRPr="00F05188">
        <w:rPr>
          <w:rFonts w:ascii="仿宋" w:eastAsia="仿宋" w:hAnsi="仿宋" w:cs="宋体" w:hint="eastAsia"/>
          <w:kern w:val="0"/>
          <w:sz w:val="32"/>
          <w:szCs w:val="32"/>
        </w:rPr>
        <w:t>5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月）对获奖选手进行培训，最终选拔本部和滨江各</w:t>
      </w:r>
      <w:r w:rsidR="00834044" w:rsidRPr="00F05188">
        <w:rPr>
          <w:rFonts w:ascii="仿宋" w:eastAsia="仿宋" w:hAnsi="仿宋" w:cs="宋体" w:hint="eastAsia"/>
          <w:kern w:val="0"/>
          <w:sz w:val="32"/>
          <w:szCs w:val="32"/>
        </w:rPr>
        <w:t>3-6名选手推荐参加浙江省第六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届</w:t>
      </w:r>
      <w:r w:rsidR="00834044" w:rsidRPr="00F05188">
        <w:rPr>
          <w:rFonts w:ascii="仿宋" w:eastAsia="仿宋" w:hAnsi="仿宋" w:cs="宋体" w:hint="eastAsia"/>
          <w:kern w:val="0"/>
          <w:sz w:val="32"/>
          <w:szCs w:val="32"/>
        </w:rPr>
        <w:t>大学生中华经典诵读竞赛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7E2266" w:rsidRPr="00F05188" w:rsidRDefault="007E2266" w:rsidP="007E2266">
      <w:pPr>
        <w:widowControl/>
        <w:spacing w:before="100" w:beforeAutospacing="1" w:after="100" w:afterAutospacing="1" w:line="360" w:lineRule="auto"/>
        <w:contextualSpacing/>
        <w:jc w:val="left"/>
        <w:rPr>
          <w:rFonts w:ascii="黑体" w:eastAsia="黑体"/>
          <w:sz w:val="32"/>
          <w:szCs w:val="32"/>
        </w:rPr>
      </w:pPr>
      <w:r w:rsidRPr="00F05188">
        <w:rPr>
          <w:rFonts w:ascii="黑体" w:eastAsia="黑体" w:hint="eastAsia"/>
          <w:sz w:val="32"/>
          <w:szCs w:val="32"/>
        </w:rPr>
        <w:t>六、奖项设置</w:t>
      </w:r>
    </w:p>
    <w:p w:rsidR="007E2266" w:rsidRPr="00F05188" w:rsidRDefault="007E2266" w:rsidP="007E2266">
      <w:pPr>
        <w:widowControl/>
        <w:spacing w:before="100" w:beforeAutospacing="1" w:after="100" w:afterAutospacing="1" w:line="360" w:lineRule="auto"/>
        <w:ind w:firstLineChars="196" w:firstLine="627"/>
        <w:contextualSpacing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比赛设一、二、三等奖</w:t>
      </w:r>
      <w:r w:rsidR="004D6EC0" w:rsidRPr="00F05188">
        <w:rPr>
          <w:rFonts w:ascii="仿宋" w:eastAsia="仿宋" w:hAnsi="仿宋" w:cs="宋体" w:hint="eastAsia"/>
          <w:kern w:val="0"/>
          <w:sz w:val="32"/>
          <w:szCs w:val="32"/>
        </w:rPr>
        <w:t>、优秀奖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，优秀组织奖、优秀指导教师奖若干，学校将按照《浙江中医药大学大学生竞赛奖励标准》进行奖励，同时颁发浙江中医药大学大学生竞赛委员会获奖证书。</w:t>
      </w:r>
    </w:p>
    <w:p w:rsidR="007E2266" w:rsidRPr="00F05188" w:rsidRDefault="007E2266" w:rsidP="007E2266">
      <w:pPr>
        <w:widowControl/>
        <w:spacing w:before="100" w:beforeAutospacing="1" w:after="100" w:afterAutospacing="1" w:line="360" w:lineRule="auto"/>
        <w:contextualSpacing/>
        <w:jc w:val="left"/>
        <w:rPr>
          <w:rFonts w:ascii="黑体" w:eastAsia="黑体"/>
          <w:sz w:val="32"/>
          <w:szCs w:val="32"/>
        </w:rPr>
      </w:pPr>
      <w:r w:rsidRPr="00F05188">
        <w:rPr>
          <w:rFonts w:ascii="黑体" w:eastAsia="黑体" w:hint="eastAsia"/>
          <w:sz w:val="32"/>
          <w:szCs w:val="32"/>
        </w:rPr>
        <w:t>七、联系方式</w:t>
      </w:r>
    </w:p>
    <w:p w:rsidR="00C143ED" w:rsidRPr="00F05188" w:rsidRDefault="007E2266" w:rsidP="00C143ED">
      <w:pPr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F05188">
        <w:rPr>
          <w:rFonts w:ascii="仿宋" w:eastAsia="仿宋" w:hAnsi="仿宋" w:cs="宋体" w:hint="eastAsia"/>
          <w:kern w:val="0"/>
          <w:sz w:val="32"/>
          <w:szCs w:val="32"/>
        </w:rPr>
        <w:t xml:space="preserve">联系人： </w:t>
      </w:r>
      <w:proofErr w:type="gramStart"/>
      <w:r w:rsidRPr="00F05188">
        <w:rPr>
          <w:rFonts w:ascii="仿宋" w:eastAsia="仿宋" w:hAnsi="仿宋" w:cs="宋体" w:hint="eastAsia"/>
          <w:kern w:val="0"/>
          <w:sz w:val="32"/>
          <w:szCs w:val="32"/>
        </w:rPr>
        <w:t>黄晨</w:t>
      </w:r>
      <w:proofErr w:type="gramEnd"/>
      <w:r w:rsidR="00C143ED" w:rsidRPr="00F05188">
        <w:rPr>
          <w:rFonts w:ascii="仿宋" w:eastAsia="仿宋" w:hAnsi="仿宋" w:cs="宋体" w:hint="eastAsia"/>
          <w:kern w:val="0"/>
          <w:sz w:val="32"/>
          <w:szCs w:val="32"/>
        </w:rPr>
        <w:t xml:space="preserve">    </w:t>
      </w:r>
      <w:r w:rsidRPr="00F05188">
        <w:rPr>
          <w:rFonts w:ascii="仿宋" w:eastAsia="仿宋" w:hAnsi="仿宋" w:cs="宋体" w:hint="eastAsia"/>
          <w:kern w:val="0"/>
          <w:sz w:val="32"/>
          <w:szCs w:val="32"/>
        </w:rPr>
        <w:t>电话：86633303</w:t>
      </w:r>
    </w:p>
    <w:p w:rsidR="00E562BC" w:rsidRPr="00F05188" w:rsidRDefault="00E562BC" w:rsidP="00D0200C">
      <w:pPr>
        <w:spacing w:line="360" w:lineRule="auto"/>
        <w:rPr>
          <w:rFonts w:ascii="仿宋" w:eastAsia="仿宋" w:hAnsi="仿宋" w:cs="宋体"/>
          <w:kern w:val="0"/>
          <w:sz w:val="32"/>
          <w:szCs w:val="32"/>
        </w:rPr>
      </w:pPr>
    </w:p>
    <w:p w:rsidR="00E562BC" w:rsidRPr="00F05188" w:rsidRDefault="00E562BC" w:rsidP="00D0200C">
      <w:pPr>
        <w:spacing w:line="360" w:lineRule="auto"/>
        <w:rPr>
          <w:rFonts w:ascii="仿宋" w:eastAsia="仿宋" w:hAnsi="仿宋" w:cs="宋体"/>
          <w:kern w:val="0"/>
          <w:sz w:val="32"/>
          <w:szCs w:val="32"/>
        </w:rPr>
      </w:pPr>
    </w:p>
    <w:p w:rsidR="00E562BC" w:rsidRPr="00F05188" w:rsidRDefault="00E562BC" w:rsidP="00D0200C">
      <w:pPr>
        <w:spacing w:line="360" w:lineRule="auto"/>
        <w:rPr>
          <w:rFonts w:ascii="仿宋" w:eastAsia="仿宋" w:hAnsi="仿宋" w:cs="宋体"/>
          <w:kern w:val="0"/>
          <w:sz w:val="32"/>
          <w:szCs w:val="32"/>
        </w:rPr>
      </w:pPr>
    </w:p>
    <w:p w:rsidR="00E562BC" w:rsidRPr="00F05188" w:rsidRDefault="00E562BC" w:rsidP="00D0200C">
      <w:pPr>
        <w:spacing w:line="360" w:lineRule="auto"/>
        <w:rPr>
          <w:rFonts w:ascii="仿宋" w:eastAsia="仿宋" w:hAnsi="仿宋" w:cs="宋体"/>
          <w:kern w:val="0"/>
          <w:sz w:val="32"/>
          <w:szCs w:val="32"/>
        </w:rPr>
      </w:pPr>
    </w:p>
    <w:p w:rsidR="00E562BC" w:rsidRPr="00F05188" w:rsidRDefault="007E2266" w:rsidP="00E562BC">
      <w:pPr>
        <w:spacing w:line="360" w:lineRule="auto"/>
        <w:rPr>
          <w:rFonts w:ascii="仿宋" w:eastAsia="仿宋" w:hAnsi="仿宋" w:cs="宋体"/>
          <w:kern w:val="0"/>
          <w:sz w:val="32"/>
          <w:szCs w:val="32"/>
        </w:rPr>
      </w:pPr>
      <w:r w:rsidRPr="00F05188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附表</w:t>
      </w:r>
    </w:p>
    <w:p w:rsidR="00D0200C" w:rsidRPr="00F05188" w:rsidRDefault="00D0200C" w:rsidP="00C143ED">
      <w:pPr>
        <w:ind w:firstLineChars="350" w:firstLine="1124"/>
        <w:outlineLvl w:val="0"/>
        <w:rPr>
          <w:b/>
          <w:kern w:val="0"/>
          <w:sz w:val="32"/>
          <w:szCs w:val="32"/>
        </w:rPr>
      </w:pPr>
      <w:r w:rsidRPr="00F05188">
        <w:rPr>
          <w:rFonts w:hint="eastAsia"/>
          <w:b/>
          <w:kern w:val="0"/>
          <w:sz w:val="32"/>
          <w:szCs w:val="32"/>
        </w:rPr>
        <w:t>浙江中医药大学第六届中华经典诵读竞赛</w:t>
      </w:r>
    </w:p>
    <w:p w:rsidR="00D0200C" w:rsidRPr="00F05188" w:rsidRDefault="00D0200C" w:rsidP="00D0200C">
      <w:pPr>
        <w:ind w:firstLineChars="950" w:firstLine="3052"/>
        <w:outlineLvl w:val="0"/>
        <w:rPr>
          <w:b/>
          <w:kern w:val="0"/>
          <w:sz w:val="32"/>
          <w:szCs w:val="32"/>
        </w:rPr>
      </w:pPr>
      <w:r w:rsidRPr="00F05188">
        <w:rPr>
          <w:rFonts w:hint="eastAsia"/>
          <w:b/>
          <w:kern w:val="0"/>
          <w:sz w:val="32"/>
          <w:szCs w:val="32"/>
        </w:rPr>
        <w:t>参赛报名表</w:t>
      </w: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6"/>
        <w:gridCol w:w="1327"/>
        <w:gridCol w:w="1015"/>
        <w:gridCol w:w="1633"/>
        <w:gridCol w:w="7"/>
        <w:gridCol w:w="1483"/>
        <w:gridCol w:w="1175"/>
        <w:gridCol w:w="1722"/>
      </w:tblGrid>
      <w:tr w:rsidR="00D0200C" w:rsidRPr="00F05188" w:rsidTr="00F05188">
        <w:trPr>
          <w:cantSplit/>
          <w:trHeight w:val="822"/>
          <w:jc w:val="center"/>
        </w:trPr>
        <w:tc>
          <w:tcPr>
            <w:tcW w:w="1326" w:type="dxa"/>
            <w:vAlign w:val="center"/>
          </w:tcPr>
          <w:p w:rsidR="00D0200C" w:rsidRPr="00F05188" w:rsidRDefault="00D0200C" w:rsidP="00D0200C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F05188">
              <w:rPr>
                <w:rFonts w:hint="eastAsia"/>
                <w:b/>
                <w:bCs/>
                <w:sz w:val="24"/>
              </w:rPr>
              <w:t>姓</w:t>
            </w:r>
            <w:r w:rsidRPr="00F05188">
              <w:rPr>
                <w:rFonts w:hint="eastAsia"/>
                <w:b/>
                <w:bCs/>
                <w:sz w:val="24"/>
              </w:rPr>
              <w:t xml:space="preserve">  </w:t>
            </w:r>
            <w:r w:rsidRPr="00F05188"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327" w:type="dxa"/>
            <w:vAlign w:val="center"/>
          </w:tcPr>
          <w:p w:rsidR="00D0200C" w:rsidRPr="00F05188" w:rsidRDefault="00D0200C" w:rsidP="00D0200C">
            <w:pPr>
              <w:spacing w:line="360" w:lineRule="auto"/>
              <w:ind w:firstLineChars="200" w:firstLine="482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15" w:type="dxa"/>
            <w:vAlign w:val="center"/>
          </w:tcPr>
          <w:p w:rsidR="00D0200C" w:rsidRPr="00F05188" w:rsidRDefault="00D0200C" w:rsidP="00D0200C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F05188">
              <w:rPr>
                <w:rFonts w:hint="eastAsia"/>
                <w:b/>
                <w:bCs/>
                <w:sz w:val="24"/>
              </w:rPr>
              <w:t>性</w:t>
            </w:r>
            <w:r w:rsidRPr="00F05188">
              <w:rPr>
                <w:rFonts w:hint="eastAsia"/>
                <w:b/>
                <w:bCs/>
                <w:sz w:val="24"/>
              </w:rPr>
              <w:t xml:space="preserve">  </w:t>
            </w:r>
            <w:r w:rsidRPr="00F05188">
              <w:rPr>
                <w:rFonts w:hint="eastAsia"/>
                <w:b/>
                <w:bCs/>
                <w:sz w:val="24"/>
              </w:rPr>
              <w:t>别</w:t>
            </w:r>
          </w:p>
        </w:tc>
        <w:tc>
          <w:tcPr>
            <w:tcW w:w="1640" w:type="dxa"/>
            <w:gridSpan w:val="2"/>
            <w:vAlign w:val="center"/>
          </w:tcPr>
          <w:p w:rsidR="00D0200C" w:rsidRPr="00F05188" w:rsidRDefault="00D0200C" w:rsidP="00D0200C">
            <w:pPr>
              <w:spacing w:line="360" w:lineRule="auto"/>
              <w:ind w:firstLineChars="200" w:firstLine="482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83" w:type="dxa"/>
            <w:vAlign w:val="center"/>
          </w:tcPr>
          <w:p w:rsidR="00D0200C" w:rsidRPr="00F05188" w:rsidRDefault="00F05188" w:rsidP="00834044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F05188">
              <w:rPr>
                <w:rFonts w:hint="eastAsia"/>
                <w:b/>
                <w:bCs/>
                <w:sz w:val="24"/>
              </w:rPr>
              <w:t>民</w:t>
            </w:r>
            <w:r w:rsidRPr="00F05188">
              <w:rPr>
                <w:rFonts w:hint="eastAsia"/>
                <w:b/>
                <w:bCs/>
                <w:sz w:val="24"/>
              </w:rPr>
              <w:t xml:space="preserve">  </w:t>
            </w:r>
            <w:r w:rsidRPr="00F05188">
              <w:rPr>
                <w:rFonts w:hint="eastAsia"/>
                <w:b/>
                <w:bCs/>
                <w:sz w:val="24"/>
              </w:rPr>
              <w:t>族</w:t>
            </w:r>
          </w:p>
        </w:tc>
        <w:tc>
          <w:tcPr>
            <w:tcW w:w="1175" w:type="dxa"/>
            <w:vAlign w:val="center"/>
          </w:tcPr>
          <w:p w:rsidR="00D0200C" w:rsidRPr="00F05188" w:rsidRDefault="00D0200C" w:rsidP="00D0200C">
            <w:pPr>
              <w:spacing w:line="360" w:lineRule="auto"/>
              <w:ind w:firstLineChars="200" w:firstLine="482"/>
              <w:rPr>
                <w:b/>
                <w:bCs/>
                <w:sz w:val="24"/>
              </w:rPr>
            </w:pPr>
          </w:p>
        </w:tc>
        <w:tc>
          <w:tcPr>
            <w:tcW w:w="1722" w:type="dxa"/>
            <w:vMerge w:val="restart"/>
            <w:vAlign w:val="center"/>
          </w:tcPr>
          <w:p w:rsidR="00D0200C" w:rsidRPr="00F05188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  <w:r w:rsidRPr="00F05188">
              <w:rPr>
                <w:rFonts w:hint="eastAsia"/>
                <w:b/>
                <w:bCs/>
                <w:sz w:val="24"/>
              </w:rPr>
              <w:t>（电子照片）</w:t>
            </w:r>
          </w:p>
        </w:tc>
      </w:tr>
      <w:tr w:rsidR="00F05188" w:rsidRPr="00F05188" w:rsidTr="00DE68A5">
        <w:trPr>
          <w:cantSplit/>
          <w:trHeight w:val="723"/>
          <w:jc w:val="center"/>
        </w:trPr>
        <w:tc>
          <w:tcPr>
            <w:tcW w:w="1326" w:type="dxa"/>
            <w:vAlign w:val="center"/>
          </w:tcPr>
          <w:p w:rsidR="00F05188" w:rsidRPr="00F05188" w:rsidRDefault="00F05188" w:rsidP="00F05188">
            <w:pPr>
              <w:spacing w:line="360" w:lineRule="auto"/>
              <w:rPr>
                <w:b/>
                <w:bCs/>
                <w:sz w:val="24"/>
              </w:rPr>
            </w:pPr>
            <w:r w:rsidRPr="00F05188">
              <w:rPr>
                <w:rFonts w:hint="eastAsia"/>
                <w:b/>
                <w:bCs/>
                <w:sz w:val="24"/>
              </w:rPr>
              <w:t>年级专业</w:t>
            </w:r>
          </w:p>
        </w:tc>
        <w:tc>
          <w:tcPr>
            <w:tcW w:w="2342" w:type="dxa"/>
            <w:gridSpan w:val="2"/>
            <w:vAlign w:val="center"/>
          </w:tcPr>
          <w:p w:rsidR="00F05188" w:rsidRPr="00F05188" w:rsidRDefault="00F05188" w:rsidP="00D0200C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F05188" w:rsidRPr="00F05188" w:rsidRDefault="00F05188" w:rsidP="00D0200C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F05188">
              <w:rPr>
                <w:rFonts w:hint="eastAsia"/>
                <w:b/>
                <w:bCs/>
                <w:sz w:val="24"/>
              </w:rPr>
              <w:t>本部</w:t>
            </w:r>
            <w:r w:rsidRPr="00F05188">
              <w:rPr>
                <w:rFonts w:hint="eastAsia"/>
                <w:b/>
                <w:bCs/>
                <w:sz w:val="24"/>
              </w:rPr>
              <w:t>/</w:t>
            </w:r>
            <w:r w:rsidRPr="00F05188">
              <w:rPr>
                <w:rFonts w:hint="eastAsia"/>
                <w:b/>
                <w:bCs/>
                <w:sz w:val="24"/>
              </w:rPr>
              <w:t>滨江</w:t>
            </w:r>
          </w:p>
        </w:tc>
        <w:tc>
          <w:tcPr>
            <w:tcW w:w="2658" w:type="dxa"/>
            <w:gridSpan w:val="2"/>
            <w:vAlign w:val="center"/>
          </w:tcPr>
          <w:p w:rsidR="00F05188" w:rsidRPr="00F05188" w:rsidRDefault="00F05188" w:rsidP="00D0200C">
            <w:pPr>
              <w:spacing w:line="360" w:lineRule="auto"/>
              <w:rPr>
                <w:b/>
                <w:bCs/>
                <w:sz w:val="24"/>
              </w:rPr>
            </w:pPr>
          </w:p>
        </w:tc>
        <w:tc>
          <w:tcPr>
            <w:tcW w:w="1722" w:type="dxa"/>
            <w:vMerge/>
            <w:vAlign w:val="center"/>
          </w:tcPr>
          <w:p w:rsidR="00F05188" w:rsidRPr="00F05188" w:rsidRDefault="00F05188" w:rsidP="00D0200C">
            <w:pPr>
              <w:spacing w:line="360" w:lineRule="auto"/>
              <w:ind w:firstLineChars="200" w:firstLine="482"/>
              <w:rPr>
                <w:b/>
                <w:bCs/>
                <w:sz w:val="24"/>
              </w:rPr>
            </w:pPr>
          </w:p>
        </w:tc>
      </w:tr>
      <w:tr w:rsidR="00D0200C" w:rsidRPr="00F05188" w:rsidTr="00F05188">
        <w:trPr>
          <w:cantSplit/>
          <w:trHeight w:val="585"/>
          <w:jc w:val="center"/>
        </w:trPr>
        <w:tc>
          <w:tcPr>
            <w:tcW w:w="1326" w:type="dxa"/>
            <w:vAlign w:val="center"/>
          </w:tcPr>
          <w:p w:rsidR="00D0200C" w:rsidRPr="00F05188" w:rsidRDefault="00D0200C" w:rsidP="00D0200C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F05188">
              <w:rPr>
                <w:rFonts w:hint="eastAsia"/>
                <w:b/>
                <w:bCs/>
                <w:sz w:val="24"/>
              </w:rPr>
              <w:t>联系方式</w:t>
            </w:r>
          </w:p>
        </w:tc>
        <w:tc>
          <w:tcPr>
            <w:tcW w:w="2342" w:type="dxa"/>
            <w:gridSpan w:val="2"/>
            <w:vAlign w:val="center"/>
          </w:tcPr>
          <w:p w:rsidR="00D0200C" w:rsidRPr="00F05188" w:rsidRDefault="00D0200C" w:rsidP="00D0200C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33" w:type="dxa"/>
            <w:vAlign w:val="center"/>
          </w:tcPr>
          <w:p w:rsidR="00D0200C" w:rsidRPr="00F05188" w:rsidRDefault="00D0200C" w:rsidP="00D0200C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F05188">
              <w:rPr>
                <w:b/>
                <w:bCs/>
                <w:sz w:val="24"/>
              </w:rPr>
              <w:t>E-mail</w:t>
            </w:r>
          </w:p>
        </w:tc>
        <w:tc>
          <w:tcPr>
            <w:tcW w:w="2665" w:type="dxa"/>
            <w:gridSpan w:val="3"/>
            <w:vAlign w:val="center"/>
          </w:tcPr>
          <w:p w:rsidR="00D0200C" w:rsidRPr="00F05188" w:rsidRDefault="00D0200C" w:rsidP="00D0200C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2" w:type="dxa"/>
            <w:vMerge/>
            <w:vAlign w:val="center"/>
          </w:tcPr>
          <w:p w:rsidR="00D0200C" w:rsidRPr="00F05188" w:rsidRDefault="00D0200C" w:rsidP="00D0200C">
            <w:pPr>
              <w:spacing w:line="360" w:lineRule="auto"/>
              <w:ind w:firstLineChars="200" w:firstLine="482"/>
              <w:rPr>
                <w:b/>
                <w:bCs/>
                <w:sz w:val="24"/>
              </w:rPr>
            </w:pPr>
          </w:p>
        </w:tc>
      </w:tr>
      <w:tr w:rsidR="00F05188" w:rsidRPr="00F05188" w:rsidTr="008D38E3">
        <w:trPr>
          <w:cantSplit/>
          <w:trHeight w:val="315"/>
          <w:jc w:val="center"/>
        </w:trPr>
        <w:tc>
          <w:tcPr>
            <w:tcW w:w="1326" w:type="dxa"/>
            <w:vAlign w:val="center"/>
          </w:tcPr>
          <w:p w:rsidR="00F05188" w:rsidRPr="00F05188" w:rsidRDefault="00F05188" w:rsidP="00D0200C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F05188">
              <w:rPr>
                <w:rFonts w:hint="eastAsia"/>
                <w:b/>
                <w:bCs/>
                <w:sz w:val="24"/>
              </w:rPr>
              <w:t>指导老师</w:t>
            </w:r>
          </w:p>
        </w:tc>
        <w:tc>
          <w:tcPr>
            <w:tcW w:w="6640" w:type="dxa"/>
            <w:gridSpan w:val="6"/>
            <w:vAlign w:val="center"/>
          </w:tcPr>
          <w:p w:rsidR="00F05188" w:rsidRPr="00F05188" w:rsidRDefault="00F05188" w:rsidP="00D0200C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2" w:type="dxa"/>
            <w:vMerge/>
            <w:vAlign w:val="center"/>
          </w:tcPr>
          <w:p w:rsidR="00F05188" w:rsidRPr="00F05188" w:rsidRDefault="00F05188" w:rsidP="00D0200C">
            <w:pPr>
              <w:spacing w:line="360" w:lineRule="auto"/>
              <w:ind w:firstLineChars="200" w:firstLine="482"/>
              <w:rPr>
                <w:b/>
                <w:bCs/>
                <w:sz w:val="24"/>
              </w:rPr>
            </w:pPr>
          </w:p>
        </w:tc>
      </w:tr>
      <w:tr w:rsidR="00D0200C" w:rsidRPr="00F05188" w:rsidTr="00F05188">
        <w:trPr>
          <w:cantSplit/>
          <w:trHeight w:val="138"/>
          <w:jc w:val="center"/>
        </w:trPr>
        <w:tc>
          <w:tcPr>
            <w:tcW w:w="1326" w:type="dxa"/>
            <w:vAlign w:val="center"/>
          </w:tcPr>
          <w:p w:rsidR="00D0200C" w:rsidRPr="00F05188" w:rsidRDefault="00D0200C" w:rsidP="00D0200C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F05188">
              <w:rPr>
                <w:rFonts w:hint="eastAsia"/>
                <w:b/>
                <w:bCs/>
                <w:sz w:val="24"/>
              </w:rPr>
              <w:t>通讯地址</w:t>
            </w:r>
          </w:p>
        </w:tc>
        <w:tc>
          <w:tcPr>
            <w:tcW w:w="2342" w:type="dxa"/>
            <w:gridSpan w:val="2"/>
            <w:vAlign w:val="center"/>
          </w:tcPr>
          <w:p w:rsidR="00D0200C" w:rsidRPr="00F05188" w:rsidRDefault="00D0200C" w:rsidP="00D0200C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33" w:type="dxa"/>
            <w:vAlign w:val="center"/>
          </w:tcPr>
          <w:p w:rsidR="00D0200C" w:rsidRPr="00F05188" w:rsidRDefault="00D0200C" w:rsidP="00D0200C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F05188">
              <w:rPr>
                <w:rFonts w:hint="eastAsia"/>
                <w:b/>
                <w:bCs/>
                <w:sz w:val="24"/>
              </w:rPr>
              <w:t>邮编</w:t>
            </w:r>
          </w:p>
        </w:tc>
        <w:tc>
          <w:tcPr>
            <w:tcW w:w="2665" w:type="dxa"/>
            <w:gridSpan w:val="3"/>
            <w:vAlign w:val="center"/>
          </w:tcPr>
          <w:p w:rsidR="00D0200C" w:rsidRPr="00F05188" w:rsidRDefault="00D0200C" w:rsidP="00D0200C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2" w:type="dxa"/>
            <w:vMerge/>
            <w:vAlign w:val="center"/>
          </w:tcPr>
          <w:p w:rsidR="00D0200C" w:rsidRPr="00F05188" w:rsidRDefault="00D0200C" w:rsidP="00D0200C">
            <w:pPr>
              <w:spacing w:line="360" w:lineRule="auto"/>
              <w:ind w:firstLineChars="200" w:firstLine="482"/>
              <w:rPr>
                <w:b/>
                <w:bCs/>
                <w:sz w:val="24"/>
              </w:rPr>
            </w:pPr>
          </w:p>
        </w:tc>
      </w:tr>
      <w:tr w:rsidR="00D0200C" w:rsidRPr="00F05188" w:rsidTr="00410DA7">
        <w:trPr>
          <w:trHeight w:val="5029"/>
          <w:jc w:val="center"/>
        </w:trPr>
        <w:tc>
          <w:tcPr>
            <w:tcW w:w="1326" w:type="dxa"/>
            <w:vAlign w:val="center"/>
          </w:tcPr>
          <w:p w:rsidR="00D0200C" w:rsidRPr="00F05188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  <w:r w:rsidRPr="00F05188">
              <w:rPr>
                <w:rFonts w:hint="eastAsia"/>
                <w:b/>
                <w:bCs/>
                <w:sz w:val="24"/>
              </w:rPr>
              <w:t>个人简介</w:t>
            </w:r>
          </w:p>
        </w:tc>
        <w:tc>
          <w:tcPr>
            <w:tcW w:w="8362" w:type="dxa"/>
            <w:gridSpan w:val="7"/>
          </w:tcPr>
          <w:p w:rsidR="00D0200C" w:rsidRPr="00F05188" w:rsidRDefault="00D0200C" w:rsidP="00D0200C">
            <w:pPr>
              <w:spacing w:line="360" w:lineRule="auto"/>
              <w:ind w:firstLineChars="200" w:firstLine="482"/>
              <w:rPr>
                <w:b/>
                <w:bCs/>
                <w:sz w:val="24"/>
              </w:rPr>
            </w:pPr>
          </w:p>
          <w:p w:rsidR="00D0200C" w:rsidRPr="00F05188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</w:p>
          <w:p w:rsidR="00D0200C" w:rsidRPr="00F05188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</w:p>
          <w:p w:rsidR="00D0200C" w:rsidRPr="00F05188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</w:p>
          <w:p w:rsidR="00D0200C" w:rsidRPr="00F05188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</w:p>
          <w:p w:rsidR="00D0200C" w:rsidRPr="00F05188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</w:p>
          <w:p w:rsidR="00D0200C" w:rsidRPr="00F05188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</w:p>
          <w:p w:rsidR="00D0200C" w:rsidRPr="00F05188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</w:p>
          <w:p w:rsidR="00D0200C" w:rsidRPr="00F05188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</w:p>
          <w:p w:rsidR="00D0200C" w:rsidRPr="00F05188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</w:p>
          <w:p w:rsidR="00D0200C" w:rsidRPr="00F05188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</w:p>
          <w:p w:rsidR="00D0200C" w:rsidRPr="00F05188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</w:p>
          <w:p w:rsidR="00D0200C" w:rsidRPr="00F05188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</w:p>
          <w:p w:rsidR="00D0200C" w:rsidRPr="00F05188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</w:p>
          <w:p w:rsidR="00D0200C" w:rsidRPr="00F05188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</w:p>
          <w:p w:rsidR="00D0200C" w:rsidRPr="00F05188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</w:p>
        </w:tc>
      </w:tr>
      <w:tr w:rsidR="00D0200C" w:rsidRPr="00D0200C" w:rsidTr="00410DA7">
        <w:trPr>
          <w:trHeight w:val="90"/>
          <w:jc w:val="center"/>
        </w:trPr>
        <w:tc>
          <w:tcPr>
            <w:tcW w:w="1326" w:type="dxa"/>
            <w:vAlign w:val="center"/>
          </w:tcPr>
          <w:p w:rsidR="00D0200C" w:rsidRPr="00F05188" w:rsidRDefault="00D0200C" w:rsidP="00D0200C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F05188">
              <w:rPr>
                <w:rFonts w:hint="eastAsia"/>
                <w:b/>
                <w:bCs/>
                <w:sz w:val="24"/>
              </w:rPr>
              <w:t>备注</w:t>
            </w:r>
          </w:p>
        </w:tc>
        <w:tc>
          <w:tcPr>
            <w:tcW w:w="8362" w:type="dxa"/>
            <w:gridSpan w:val="7"/>
          </w:tcPr>
          <w:p w:rsidR="00D0200C" w:rsidRPr="00D0200C" w:rsidRDefault="00D0200C" w:rsidP="00D0200C">
            <w:pPr>
              <w:spacing w:line="360" w:lineRule="auto"/>
              <w:rPr>
                <w:b/>
                <w:bCs/>
                <w:sz w:val="24"/>
              </w:rPr>
            </w:pPr>
            <w:r w:rsidRPr="00F05188">
              <w:rPr>
                <w:rFonts w:ascii="Calibri" w:hAnsi="Calibri" w:cs="宋体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EBFCD8" wp14:editId="764FA2F6">
                      <wp:simplePos x="0" y="0"/>
                      <wp:positionH relativeFrom="column">
                        <wp:posOffset>1724660</wp:posOffset>
                      </wp:positionH>
                      <wp:positionV relativeFrom="paragraph">
                        <wp:posOffset>144780</wp:posOffset>
                      </wp:positionV>
                      <wp:extent cx="107950" cy="107950"/>
                      <wp:effectExtent l="12700" t="0" r="12700" b="1270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" o:spid="_x0000_s1026" style="position:absolute;left:0;text-align:left;margin-left:135.8pt;margin-top:11.4pt;width:8.5pt;height: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" fillcolor="window" strokecolor="windowText" strokeweight="2pt"/>
                  </w:pict>
                </mc:Fallback>
              </mc:AlternateContent>
            </w:r>
            <w:r w:rsidRPr="00F05188">
              <w:rPr>
                <w:rFonts w:ascii="Calibri" w:hAnsi="Calibri" w:cs="宋体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2BB5EB" wp14:editId="6FEEF0A1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144780</wp:posOffset>
                      </wp:positionV>
                      <wp:extent cx="107950" cy="107950"/>
                      <wp:effectExtent l="12700" t="0" r="12700" b="1270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75130" y="7881620"/>
                                <a:ext cx="1079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" o:spid="_x0000_s1026" style="position:absolute;left:0;text-align:left;margin-left:12.05pt;margin-top:11.4pt;width:8.5pt;height: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" fillcolor="window" strokecolor="windowText" strokeweight="2pt"/>
                  </w:pict>
                </mc:Fallback>
              </mc:AlternateContent>
            </w:r>
            <w:r w:rsidRPr="00F05188">
              <w:rPr>
                <w:rFonts w:hint="eastAsia"/>
                <w:b/>
                <w:bCs/>
                <w:sz w:val="24"/>
              </w:rPr>
              <w:t xml:space="preserve"> </w:t>
            </w:r>
            <w:r w:rsidRPr="00F05188">
              <w:rPr>
                <w:rFonts w:hint="eastAsia"/>
                <w:sz w:val="24"/>
              </w:rPr>
              <w:t xml:space="preserve">    </w:t>
            </w:r>
            <w:proofErr w:type="gramStart"/>
            <w:r w:rsidRPr="00F05188">
              <w:rPr>
                <w:rFonts w:hint="eastAsia"/>
                <w:sz w:val="32"/>
                <w:szCs w:val="32"/>
              </w:rPr>
              <w:t>滨文校区</w:t>
            </w:r>
            <w:proofErr w:type="gramEnd"/>
            <w:r w:rsidRPr="00F05188">
              <w:rPr>
                <w:rFonts w:hint="eastAsia"/>
                <w:sz w:val="24"/>
              </w:rPr>
              <w:t xml:space="preserve">        </w:t>
            </w:r>
            <w:r w:rsidRPr="00F05188">
              <w:rPr>
                <w:rFonts w:hint="eastAsia"/>
                <w:sz w:val="32"/>
                <w:szCs w:val="32"/>
              </w:rPr>
              <w:t xml:space="preserve"> </w:t>
            </w:r>
            <w:r w:rsidRPr="00F05188">
              <w:rPr>
                <w:rFonts w:hint="eastAsia"/>
                <w:sz w:val="32"/>
                <w:szCs w:val="32"/>
              </w:rPr>
              <w:t>富春校区</w:t>
            </w:r>
          </w:p>
        </w:tc>
      </w:tr>
    </w:tbl>
    <w:p w:rsidR="00AF01E1" w:rsidRDefault="00AF01E1"/>
    <w:sectPr w:rsidR="00AF01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6B4" w:rsidRDefault="004216B4" w:rsidP="00E562BC">
      <w:r>
        <w:separator/>
      </w:r>
    </w:p>
  </w:endnote>
  <w:endnote w:type="continuationSeparator" w:id="0">
    <w:p w:rsidR="004216B4" w:rsidRDefault="004216B4" w:rsidP="00E56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6B4" w:rsidRDefault="004216B4" w:rsidP="00E562BC">
      <w:r>
        <w:separator/>
      </w:r>
    </w:p>
  </w:footnote>
  <w:footnote w:type="continuationSeparator" w:id="0">
    <w:p w:rsidR="004216B4" w:rsidRDefault="004216B4" w:rsidP="00E562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91CEF"/>
    <w:multiLevelType w:val="hybridMultilevel"/>
    <w:tmpl w:val="F056B9A2"/>
    <w:lvl w:ilvl="0" w:tplc="E56E4EA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266"/>
    <w:rsid w:val="00081ADC"/>
    <w:rsid w:val="002A0906"/>
    <w:rsid w:val="003E1A76"/>
    <w:rsid w:val="004216B4"/>
    <w:rsid w:val="004D6EC0"/>
    <w:rsid w:val="007E2266"/>
    <w:rsid w:val="00834044"/>
    <w:rsid w:val="009A4509"/>
    <w:rsid w:val="00AF01E1"/>
    <w:rsid w:val="00B515E8"/>
    <w:rsid w:val="00C143ED"/>
    <w:rsid w:val="00D0200C"/>
    <w:rsid w:val="00E562BC"/>
    <w:rsid w:val="00F05188"/>
    <w:rsid w:val="00F4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62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62B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62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62B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62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62B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62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62B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黄晨</dc:creator>
  <cp:lastModifiedBy>黄晨</cp:lastModifiedBy>
  <cp:revision>2</cp:revision>
  <dcterms:created xsi:type="dcterms:W3CDTF">2018-03-15T03:08:00Z</dcterms:created>
  <dcterms:modified xsi:type="dcterms:W3CDTF">2018-03-15T03:08:00Z</dcterms:modified>
</cp:coreProperties>
</file>